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A219" w14:textId="77777777" w:rsidR="00941E07" w:rsidRDefault="00941E07" w:rsidP="00941E07">
      <w:pPr>
        <w:pStyle w:val="NormalWeb"/>
        <w:jc w:val="center"/>
      </w:pPr>
      <w:proofErr w:type="spellStart"/>
      <w:proofErr w:type="gramStart"/>
      <w:r>
        <w:rPr>
          <w:rStyle w:val="lev"/>
          <w:rFonts w:ascii="Georgia" w:eastAsiaTheme="majorEastAsia" w:hAnsi="Georgia"/>
          <w:color w:val="50792B"/>
        </w:rPr>
        <w:t>comaguer</w:t>
      </w:r>
      <w:proofErr w:type="spellEnd"/>
      <w:proofErr w:type="gramEnd"/>
    </w:p>
    <w:p w14:paraId="402E86ED" w14:textId="13FDA1AC" w:rsidR="00941E07" w:rsidRDefault="00941E07" w:rsidP="00941E07">
      <w:pPr>
        <w:pStyle w:val="NormalWeb"/>
        <w:jc w:val="center"/>
      </w:pPr>
      <w:r>
        <w:rPr>
          <w:rStyle w:val="lev"/>
          <w:rFonts w:ascii="Georgia" w:eastAsiaTheme="majorEastAsia" w:hAnsi="Georgia"/>
          <w:color w:val="50792B"/>
          <w:sz w:val="40"/>
          <w:szCs w:val="40"/>
        </w:rPr>
        <w:t>Bulletin 62</w:t>
      </w:r>
      <w:r>
        <w:rPr>
          <w:rStyle w:val="lev"/>
          <w:rFonts w:ascii="Georgia" w:eastAsiaTheme="majorEastAsia" w:hAnsi="Georgia"/>
          <w:color w:val="50792B"/>
          <w:sz w:val="40"/>
          <w:szCs w:val="40"/>
        </w:rPr>
        <w:t>5</w:t>
      </w:r>
    </w:p>
    <w:p w14:paraId="53FB16E0" w14:textId="19F9805A" w:rsidR="00941E07" w:rsidRDefault="00941E07" w:rsidP="00941E07">
      <w:pPr>
        <w:pStyle w:val="NormalWeb"/>
        <w:jc w:val="center"/>
        <w:rPr>
          <w:rStyle w:val="lev"/>
          <w:rFonts w:ascii="Georgia" w:eastAsiaTheme="majorEastAsia" w:hAnsi="Georgia"/>
          <w:color w:val="50792B"/>
          <w:sz w:val="32"/>
          <w:szCs w:val="32"/>
        </w:rPr>
      </w:pPr>
      <w:r>
        <w:rPr>
          <w:rStyle w:val="lev"/>
          <w:rFonts w:ascii="Georgia" w:eastAsiaTheme="majorEastAsia" w:hAnsi="Georgia"/>
          <w:color w:val="50792B"/>
          <w:sz w:val="32"/>
          <w:szCs w:val="32"/>
        </w:rPr>
        <w:t>1</w:t>
      </w:r>
      <w:r>
        <w:rPr>
          <w:rStyle w:val="lev"/>
          <w:rFonts w:ascii="Georgia" w:eastAsiaTheme="majorEastAsia" w:hAnsi="Georgia"/>
          <w:color w:val="50792B"/>
          <w:sz w:val="32"/>
          <w:szCs w:val="32"/>
        </w:rPr>
        <w:t>3.10.2025</w:t>
      </w:r>
    </w:p>
    <w:p w14:paraId="6FD17182" w14:textId="5D79A380" w:rsidR="00941E07" w:rsidRDefault="00941E07" w:rsidP="00941E07">
      <w:pPr>
        <w:pStyle w:val="NormalWeb"/>
        <w:jc w:val="center"/>
      </w:pPr>
      <w:r>
        <w:t>***</w:t>
      </w:r>
    </w:p>
    <w:p w14:paraId="1CC9D84F" w14:textId="38AC6F34" w:rsidR="00040194" w:rsidRPr="00CA439D" w:rsidRDefault="00D2655D" w:rsidP="00D2655D">
      <w:pPr>
        <w:jc w:val="center"/>
        <w:rPr>
          <w:rFonts w:ascii="DejaVu Math TeX Gyre" w:hAnsi="DejaVu Math TeX Gyre"/>
          <w:sz w:val="32"/>
          <w:szCs w:val="32"/>
        </w:rPr>
      </w:pPr>
      <w:r w:rsidRPr="00CA439D">
        <w:rPr>
          <w:rFonts w:ascii="DejaVu Math TeX Gyre" w:hAnsi="DejaVu Math TeX Gyre"/>
          <w:sz w:val="32"/>
          <w:szCs w:val="32"/>
        </w:rPr>
        <w:t>Succomber au charme du Cheikh</w:t>
      </w:r>
    </w:p>
    <w:p w14:paraId="2A920867" w14:textId="6D454510" w:rsidR="004E3FAC" w:rsidRPr="00CA439D" w:rsidRDefault="00D2655D" w:rsidP="00D2655D">
      <w:pPr>
        <w:jc w:val="both"/>
        <w:rPr>
          <w:rFonts w:ascii="DejaVu Math TeX Gyre" w:hAnsi="DejaVu Math TeX Gyre"/>
          <w:sz w:val="24"/>
          <w:szCs w:val="24"/>
        </w:rPr>
      </w:pPr>
      <w:r w:rsidRPr="00CA439D">
        <w:rPr>
          <w:rFonts w:ascii="DejaVu Math TeX Gyre" w:hAnsi="DejaVu Math TeX Gyre"/>
          <w:sz w:val="24"/>
          <w:szCs w:val="24"/>
        </w:rPr>
        <w:t xml:space="preserve">Alors que le gouvernement Lecornu II un gouvernement de stricte obédience macronienne vient de naitre celui qui a dicté lui-même la liste des nouveaux ministres laisse Lecornu face aux risques très élevés de mortalité </w:t>
      </w:r>
      <w:r w:rsidR="00501CC4" w:rsidRPr="00CA439D">
        <w:rPr>
          <w:rFonts w:ascii="DejaVu Math TeX Gyre" w:hAnsi="DejaVu Math TeX Gyre"/>
          <w:sz w:val="24"/>
          <w:szCs w:val="24"/>
        </w:rPr>
        <w:t>périnatale</w:t>
      </w:r>
      <w:r w:rsidRPr="00CA439D">
        <w:rPr>
          <w:rFonts w:ascii="DejaVu Math TeX Gyre" w:hAnsi="DejaVu Math TeX Gyre"/>
          <w:sz w:val="24"/>
          <w:szCs w:val="24"/>
        </w:rPr>
        <w:t xml:space="preserve"> de son gouvernement et se rend</w:t>
      </w:r>
      <w:r w:rsidR="001603BB">
        <w:rPr>
          <w:rFonts w:ascii="DejaVu Math TeX Gyre" w:hAnsi="DejaVu Math TeX Gyre"/>
          <w:sz w:val="24"/>
          <w:szCs w:val="24"/>
        </w:rPr>
        <w:t>,</w:t>
      </w:r>
      <w:r w:rsidRPr="00CA439D">
        <w:rPr>
          <w:rFonts w:ascii="DejaVu Math TeX Gyre" w:hAnsi="DejaVu Math TeX Gyre"/>
          <w:sz w:val="24"/>
          <w:szCs w:val="24"/>
        </w:rPr>
        <w:t xml:space="preserve"> toutes affaires nationales cessantes</w:t>
      </w:r>
      <w:r w:rsidR="001603BB">
        <w:rPr>
          <w:rFonts w:ascii="DejaVu Math TeX Gyre" w:hAnsi="DejaVu Math TeX Gyre"/>
          <w:sz w:val="24"/>
          <w:szCs w:val="24"/>
        </w:rPr>
        <w:t>,</w:t>
      </w:r>
      <w:r w:rsidRPr="00CA439D">
        <w:rPr>
          <w:rFonts w:ascii="DejaVu Math TeX Gyre" w:hAnsi="DejaVu Math TeX Gyre"/>
          <w:sz w:val="24"/>
          <w:szCs w:val="24"/>
        </w:rPr>
        <w:t xml:space="preserve"> au sommet de </w:t>
      </w:r>
      <w:proofErr w:type="spellStart"/>
      <w:r w:rsidR="00941E07">
        <w:rPr>
          <w:rFonts w:ascii="DejaVu Math TeX Gyre" w:hAnsi="DejaVu Math TeX Gyre"/>
          <w:sz w:val="24"/>
          <w:szCs w:val="24"/>
        </w:rPr>
        <w:t>S</w:t>
      </w:r>
      <w:r w:rsidRPr="00CA439D">
        <w:rPr>
          <w:rFonts w:ascii="DejaVu Math TeX Gyre" w:hAnsi="DejaVu Math TeX Gyre"/>
          <w:sz w:val="24"/>
          <w:szCs w:val="24"/>
        </w:rPr>
        <w:t>harm</w:t>
      </w:r>
      <w:proofErr w:type="spellEnd"/>
      <w:r w:rsidRPr="00CA439D">
        <w:rPr>
          <w:rFonts w:ascii="DejaVu Math TeX Gyre" w:hAnsi="DejaVu Math TeX Gyre"/>
          <w:sz w:val="24"/>
          <w:szCs w:val="24"/>
        </w:rPr>
        <w:t xml:space="preserve"> El </w:t>
      </w:r>
      <w:r w:rsidR="001603BB">
        <w:rPr>
          <w:rFonts w:ascii="DejaVu Math TeX Gyre" w:hAnsi="DejaVu Math TeX Gyre"/>
          <w:sz w:val="24"/>
          <w:szCs w:val="24"/>
        </w:rPr>
        <w:t>S</w:t>
      </w:r>
      <w:r w:rsidRPr="00CA439D">
        <w:rPr>
          <w:rFonts w:ascii="DejaVu Math TeX Gyre" w:hAnsi="DejaVu Math TeX Gyre"/>
          <w:sz w:val="24"/>
          <w:szCs w:val="24"/>
        </w:rPr>
        <w:t xml:space="preserve">heikh où se </w:t>
      </w:r>
      <w:r w:rsidR="004E3FAC" w:rsidRPr="00CA439D">
        <w:rPr>
          <w:rFonts w:ascii="DejaVu Math TeX Gyre" w:hAnsi="DejaVu Math TeX Gyre"/>
          <w:sz w:val="24"/>
          <w:szCs w:val="24"/>
        </w:rPr>
        <w:t>dér</w:t>
      </w:r>
      <w:r w:rsidRPr="00CA439D">
        <w:rPr>
          <w:rFonts w:ascii="DejaVu Math TeX Gyre" w:hAnsi="DejaVu Math TeX Gyre"/>
          <w:sz w:val="24"/>
          <w:szCs w:val="24"/>
        </w:rPr>
        <w:t>oule aujourd’hui face aux caméras du monde entier la cérémonie</w:t>
      </w:r>
      <w:r w:rsidR="00941E07">
        <w:rPr>
          <w:rFonts w:ascii="DejaVu Math TeX Gyre" w:hAnsi="DejaVu Math TeX Gyre"/>
          <w:sz w:val="24"/>
          <w:szCs w:val="24"/>
        </w:rPr>
        <w:t> :</w:t>
      </w:r>
      <w:r w:rsidRPr="00CA439D">
        <w:rPr>
          <w:rFonts w:ascii="DejaVu Math TeX Gyre" w:hAnsi="DejaVu Math TeX Gyre"/>
          <w:sz w:val="24"/>
          <w:szCs w:val="24"/>
        </w:rPr>
        <w:t xml:space="preserve"> « Triomphe du plan </w:t>
      </w:r>
      <w:r w:rsidR="00941E07">
        <w:rPr>
          <w:rFonts w:ascii="DejaVu Math TeX Gyre" w:hAnsi="DejaVu Math TeX Gyre"/>
          <w:sz w:val="24"/>
          <w:szCs w:val="24"/>
        </w:rPr>
        <w:t xml:space="preserve">de paix </w:t>
      </w:r>
      <w:r w:rsidRPr="00CA439D">
        <w:rPr>
          <w:rFonts w:ascii="DejaVu Math TeX Gyre" w:hAnsi="DejaVu Math TeX Gyre"/>
          <w:sz w:val="24"/>
          <w:szCs w:val="24"/>
        </w:rPr>
        <w:t>Trump pour la Palestine » .</w:t>
      </w:r>
    </w:p>
    <w:p w14:paraId="6B391A56" w14:textId="1A2C805B" w:rsidR="00D2655D" w:rsidRPr="00CA439D" w:rsidRDefault="00D2655D" w:rsidP="00D2655D">
      <w:pPr>
        <w:jc w:val="both"/>
        <w:rPr>
          <w:rFonts w:ascii="DejaVu Math TeX Gyre" w:hAnsi="DejaVu Math TeX Gyre"/>
          <w:sz w:val="24"/>
          <w:szCs w:val="24"/>
        </w:rPr>
      </w:pPr>
      <w:r w:rsidRPr="00CA439D">
        <w:rPr>
          <w:rFonts w:ascii="DejaVu Math TeX Gyre" w:hAnsi="DejaVu Math TeX Gyre"/>
          <w:sz w:val="24"/>
          <w:szCs w:val="24"/>
        </w:rPr>
        <w:t>Cette cérémonie s’inscrit dans le cadre des puissantes opérations de marketing politique visant à promouvoir le produit de tête de gondole « TRUMP</w:t>
      </w:r>
      <w:r w:rsidR="004E3FAC" w:rsidRPr="00CA439D">
        <w:rPr>
          <w:rFonts w:ascii="DejaVu Math TeX Gyre" w:hAnsi="DejaVu Math TeX Gyre"/>
          <w:sz w:val="24"/>
          <w:szCs w:val="24"/>
        </w:rPr>
        <w:t>…..</w:t>
      </w:r>
      <w:r w:rsidRPr="00CA439D">
        <w:rPr>
          <w:rFonts w:ascii="DejaVu Math TeX Gyre" w:hAnsi="DejaVu Math TeX Gyre"/>
          <w:sz w:val="24"/>
          <w:szCs w:val="24"/>
        </w:rPr>
        <w:t xml:space="preserve">LA PAIX » . </w:t>
      </w:r>
      <w:r w:rsidR="004E3FAC" w:rsidRPr="00CA439D">
        <w:rPr>
          <w:rFonts w:ascii="DejaVu Math TeX Gyre" w:hAnsi="DejaVu Math TeX Gyre"/>
          <w:sz w:val="24"/>
          <w:szCs w:val="24"/>
        </w:rPr>
        <w:t xml:space="preserve"> Tout l’art en la </w:t>
      </w:r>
      <w:r w:rsidR="00501CC4" w:rsidRPr="00CA439D">
        <w:rPr>
          <w:rFonts w:ascii="DejaVu Math TeX Gyre" w:hAnsi="DejaVu Math TeX Gyre"/>
          <w:sz w:val="24"/>
          <w:szCs w:val="24"/>
        </w:rPr>
        <w:t>matière</w:t>
      </w:r>
      <w:r w:rsidR="004E3FAC" w:rsidRPr="00CA439D">
        <w:rPr>
          <w:rFonts w:ascii="DejaVu Math TeX Gyre" w:hAnsi="DejaVu Math TeX Gyre"/>
          <w:sz w:val="24"/>
          <w:szCs w:val="24"/>
        </w:rPr>
        <w:t xml:space="preserve"> consiste à laisser en blanc les pointillés laissant aux médias internationaux un espace de jeu pour inscrire à la place  «  VEUT LA PAIX «  « PARLE DE LA PAIX » « FAIT DES EFFORTS SINCERES POUR… » </w:t>
      </w:r>
      <w:r w:rsidRPr="00CA439D">
        <w:rPr>
          <w:rFonts w:ascii="DejaVu Math TeX Gyre" w:hAnsi="DejaVu Math TeX Gyre"/>
          <w:sz w:val="24"/>
          <w:szCs w:val="24"/>
        </w:rPr>
        <w:t>On a</w:t>
      </w:r>
      <w:r w:rsidR="004E3FAC" w:rsidRPr="00CA439D">
        <w:rPr>
          <w:rFonts w:ascii="DejaVu Math TeX Gyre" w:hAnsi="DejaVu Math TeX Gyre"/>
          <w:sz w:val="24"/>
          <w:szCs w:val="24"/>
        </w:rPr>
        <w:t xml:space="preserve"> </w:t>
      </w:r>
      <w:r w:rsidRPr="00CA439D">
        <w:rPr>
          <w:rFonts w:ascii="DejaVu Math TeX Gyre" w:hAnsi="DejaVu Math TeX Gyre"/>
          <w:sz w:val="24"/>
          <w:szCs w:val="24"/>
        </w:rPr>
        <w:t>pu observer que lorsqu</w:t>
      </w:r>
      <w:r w:rsidR="004E3FAC" w:rsidRPr="00CA439D">
        <w:rPr>
          <w:rFonts w:ascii="DejaVu Math TeX Gyre" w:hAnsi="DejaVu Math TeX Gyre"/>
          <w:sz w:val="24"/>
          <w:szCs w:val="24"/>
        </w:rPr>
        <w:t>’</w:t>
      </w:r>
      <w:r w:rsidRPr="00CA439D">
        <w:rPr>
          <w:rFonts w:ascii="DejaVu Math TeX Gyre" w:hAnsi="DejaVu Math TeX Gyre"/>
          <w:sz w:val="24"/>
          <w:szCs w:val="24"/>
        </w:rPr>
        <w:t>une de ses campagnes est un échec, la méthode con</w:t>
      </w:r>
      <w:r w:rsidR="004E3FAC" w:rsidRPr="00CA439D">
        <w:rPr>
          <w:rFonts w:ascii="DejaVu Math TeX Gyre" w:hAnsi="DejaVu Math TeX Gyre"/>
          <w:sz w:val="24"/>
          <w:szCs w:val="24"/>
        </w:rPr>
        <w:t>s</w:t>
      </w:r>
      <w:r w:rsidRPr="00CA439D">
        <w:rPr>
          <w:rFonts w:ascii="DejaVu Math TeX Gyre" w:hAnsi="DejaVu Math TeX Gyre"/>
          <w:sz w:val="24"/>
          <w:szCs w:val="24"/>
        </w:rPr>
        <w:t xml:space="preserve">iste à </w:t>
      </w:r>
      <w:r w:rsidR="004E3FAC" w:rsidRPr="00CA439D">
        <w:rPr>
          <w:rFonts w:ascii="DejaVu Math TeX Gyre" w:hAnsi="DejaVu Math TeX Gyre"/>
          <w:sz w:val="24"/>
          <w:szCs w:val="24"/>
        </w:rPr>
        <w:t>en</w:t>
      </w:r>
      <w:r w:rsidRPr="00CA439D">
        <w:rPr>
          <w:rFonts w:ascii="DejaVu Math TeX Gyre" w:hAnsi="DejaVu Math TeX Gyre"/>
          <w:sz w:val="24"/>
          <w:szCs w:val="24"/>
        </w:rPr>
        <w:t xml:space="preserve"> lancer une </w:t>
      </w:r>
      <w:r w:rsidR="00CA439D">
        <w:rPr>
          <w:rFonts w:ascii="DejaVu Math TeX Gyre" w:hAnsi="DejaVu Math TeX Gyre"/>
          <w:sz w:val="24"/>
          <w:szCs w:val="24"/>
        </w:rPr>
        <w:t>nouvell</w:t>
      </w:r>
      <w:r w:rsidRPr="00CA439D">
        <w:rPr>
          <w:rFonts w:ascii="DejaVu Math TeX Gyre" w:hAnsi="DejaVu Math TeX Gyre"/>
          <w:sz w:val="24"/>
          <w:szCs w:val="24"/>
        </w:rPr>
        <w:t xml:space="preserve">e pour </w:t>
      </w:r>
      <w:r w:rsidR="00CA439D">
        <w:rPr>
          <w:rFonts w:ascii="DejaVu Math TeX Gyre" w:hAnsi="DejaVu Math TeX Gyre"/>
          <w:sz w:val="24"/>
          <w:szCs w:val="24"/>
        </w:rPr>
        <w:t xml:space="preserve">faire oublier </w:t>
      </w:r>
      <w:r w:rsidR="004E3FAC" w:rsidRPr="00CA439D">
        <w:rPr>
          <w:rFonts w:ascii="DejaVu Math TeX Gyre" w:hAnsi="DejaVu Math TeX Gyre"/>
          <w:sz w:val="24"/>
          <w:szCs w:val="24"/>
        </w:rPr>
        <w:t>la précédente.</w:t>
      </w:r>
    </w:p>
    <w:p w14:paraId="0FB9DE28" w14:textId="41E92BD3" w:rsidR="00941E07" w:rsidRDefault="004E3FAC" w:rsidP="00D2655D">
      <w:pPr>
        <w:jc w:val="both"/>
        <w:rPr>
          <w:rFonts w:ascii="DejaVu Math TeX Gyre" w:hAnsi="DejaVu Math TeX Gyre"/>
          <w:sz w:val="24"/>
          <w:szCs w:val="24"/>
        </w:rPr>
      </w:pPr>
      <w:r w:rsidRPr="00CA439D">
        <w:rPr>
          <w:rFonts w:ascii="DejaVu Math TeX Gyre" w:hAnsi="DejaVu Math TeX Gyre"/>
          <w:sz w:val="24"/>
          <w:szCs w:val="24"/>
        </w:rPr>
        <w:t>Et voilà pourquoi le Président de la républ</w:t>
      </w:r>
      <w:r w:rsidR="00B92718" w:rsidRPr="00CA439D">
        <w:rPr>
          <w:rFonts w:ascii="DejaVu Math TeX Gyre" w:hAnsi="DejaVu Math TeX Gyre"/>
          <w:sz w:val="24"/>
          <w:szCs w:val="24"/>
        </w:rPr>
        <w:t>i</w:t>
      </w:r>
      <w:r w:rsidRPr="00CA439D">
        <w:rPr>
          <w:rFonts w:ascii="DejaVu Math TeX Gyre" w:hAnsi="DejaVu Math TeX Gyre"/>
          <w:sz w:val="24"/>
          <w:szCs w:val="24"/>
        </w:rPr>
        <w:t>que française dont le nouveau gouvernement risque de tomber demain est en Egypte pour figurer sur les photos de la cérémonie.</w:t>
      </w:r>
      <w:r w:rsidR="00941E07">
        <w:rPr>
          <w:rFonts w:ascii="DejaVu Math TeX Gyre" w:hAnsi="DejaVu Math TeX Gyre"/>
          <w:sz w:val="24"/>
          <w:szCs w:val="24"/>
        </w:rPr>
        <w:t xml:space="preserve"> Mais d</w:t>
      </w:r>
      <w:r w:rsidRPr="00CA439D">
        <w:rPr>
          <w:rFonts w:ascii="DejaVu Math TeX Gyre" w:hAnsi="DejaVu Math TeX Gyre"/>
          <w:sz w:val="24"/>
          <w:szCs w:val="24"/>
        </w:rPr>
        <w:t xml:space="preserve">ire qu’il s’agit de la manifestation de l’ego jupitérien </w:t>
      </w:r>
      <w:r w:rsidR="001603BB">
        <w:rPr>
          <w:rFonts w:ascii="DejaVu Math TeX Gyre" w:hAnsi="DejaVu Math TeX Gyre"/>
          <w:sz w:val="24"/>
          <w:szCs w:val="24"/>
        </w:rPr>
        <w:t>exacerbé</w:t>
      </w:r>
      <w:r w:rsidRPr="00CA439D">
        <w:rPr>
          <w:rFonts w:ascii="DejaVu Math TeX Gyre" w:hAnsi="DejaVu Math TeX Gyre"/>
          <w:sz w:val="24"/>
          <w:szCs w:val="24"/>
        </w:rPr>
        <w:t xml:space="preserve"> est une simplification abusive. </w:t>
      </w:r>
    </w:p>
    <w:p w14:paraId="4F005567" w14:textId="688C6903" w:rsidR="000807F8" w:rsidRPr="001603BB" w:rsidRDefault="004E3FAC" w:rsidP="00D2655D">
      <w:pPr>
        <w:jc w:val="both"/>
        <w:rPr>
          <w:rFonts w:ascii="DejaVu Math TeX Gyre" w:hAnsi="DejaVu Math TeX Gyre"/>
          <w:b/>
          <w:bCs/>
          <w:sz w:val="24"/>
          <w:szCs w:val="24"/>
        </w:rPr>
      </w:pPr>
      <w:r w:rsidRPr="001603BB">
        <w:rPr>
          <w:rFonts w:ascii="DejaVu Math TeX Gyre" w:hAnsi="DejaVu Math TeX Gyre"/>
          <w:b/>
          <w:bCs/>
          <w:sz w:val="24"/>
          <w:szCs w:val="24"/>
        </w:rPr>
        <w:t>Pour arriver au pouvoir et s’y maintenir le YOUNG A</w:t>
      </w:r>
      <w:r w:rsidR="00B92718" w:rsidRPr="001603BB">
        <w:rPr>
          <w:rFonts w:ascii="DejaVu Math TeX Gyre" w:hAnsi="DejaVu Math TeX Gyre"/>
          <w:b/>
          <w:bCs/>
          <w:sz w:val="24"/>
          <w:szCs w:val="24"/>
        </w:rPr>
        <w:t>ME</w:t>
      </w:r>
      <w:r w:rsidRPr="001603BB">
        <w:rPr>
          <w:rFonts w:ascii="DejaVu Math TeX Gyre" w:hAnsi="DejaVu Math TeX Gyre"/>
          <w:b/>
          <w:bCs/>
          <w:sz w:val="24"/>
          <w:szCs w:val="24"/>
        </w:rPr>
        <w:t xml:space="preserve">RICAN </w:t>
      </w:r>
      <w:r w:rsidR="00501CC4" w:rsidRPr="001603BB">
        <w:rPr>
          <w:rFonts w:ascii="DejaVu Math TeX Gyre" w:hAnsi="DejaVu Math TeX Gyre"/>
          <w:b/>
          <w:bCs/>
          <w:sz w:val="24"/>
          <w:szCs w:val="24"/>
        </w:rPr>
        <w:t>LEADER a</w:t>
      </w:r>
      <w:r w:rsidR="00B92718" w:rsidRPr="001603BB">
        <w:rPr>
          <w:rFonts w:ascii="DejaVu Math TeX Gyre" w:hAnsi="DejaVu Math TeX Gyre"/>
          <w:b/>
          <w:bCs/>
          <w:sz w:val="24"/>
          <w:szCs w:val="24"/>
        </w:rPr>
        <w:t xml:space="preserve"> </w:t>
      </w:r>
      <w:r w:rsidR="00501CC4" w:rsidRPr="001603BB">
        <w:rPr>
          <w:rFonts w:ascii="DejaVu Math TeX Gyre" w:hAnsi="DejaVu Math TeX Gyre"/>
          <w:b/>
          <w:bCs/>
          <w:sz w:val="24"/>
          <w:szCs w:val="24"/>
        </w:rPr>
        <w:t>dû</w:t>
      </w:r>
      <w:r w:rsidR="000807F8" w:rsidRPr="001603BB">
        <w:rPr>
          <w:rFonts w:ascii="DejaVu Math TeX Gyre" w:hAnsi="DejaVu Math TeX Gyre"/>
          <w:b/>
          <w:bCs/>
          <w:sz w:val="24"/>
          <w:szCs w:val="24"/>
        </w:rPr>
        <w:t> :</w:t>
      </w:r>
      <w:r w:rsidR="00B92718" w:rsidRPr="001603BB">
        <w:rPr>
          <w:rFonts w:ascii="DejaVu Math TeX Gyre" w:hAnsi="DejaVu Math TeX Gyre"/>
          <w:b/>
          <w:bCs/>
          <w:sz w:val="24"/>
          <w:szCs w:val="24"/>
        </w:rPr>
        <w:t xml:space="preserve"> </w:t>
      </w:r>
    </w:p>
    <w:p w14:paraId="02AFFBA4" w14:textId="49587374" w:rsidR="000807F8" w:rsidRPr="00CA439D" w:rsidRDefault="000807F8" w:rsidP="00D2655D">
      <w:pPr>
        <w:jc w:val="both"/>
        <w:rPr>
          <w:rFonts w:ascii="DejaVu Math TeX Gyre" w:hAnsi="DejaVu Math TeX Gyre"/>
          <w:sz w:val="24"/>
          <w:szCs w:val="24"/>
        </w:rPr>
      </w:pPr>
      <w:r w:rsidRPr="00CA439D">
        <w:rPr>
          <w:rFonts w:ascii="DejaVu Math TeX Gyre" w:hAnsi="DejaVu Math TeX Gyre"/>
          <w:sz w:val="24"/>
          <w:szCs w:val="24"/>
        </w:rPr>
        <w:t xml:space="preserve">- </w:t>
      </w:r>
      <w:r w:rsidR="00B92718" w:rsidRPr="00CA439D">
        <w:rPr>
          <w:rFonts w:ascii="DejaVu Math TeX Gyre" w:hAnsi="DejaVu Math TeX Gyre"/>
          <w:sz w:val="24"/>
          <w:szCs w:val="24"/>
        </w:rPr>
        <w:t xml:space="preserve">soutenir avec une fidélité de tous les instants la </w:t>
      </w:r>
      <w:r w:rsidR="00501CC4" w:rsidRPr="00CA439D">
        <w:rPr>
          <w:rFonts w:ascii="DejaVu Math TeX Gyre" w:hAnsi="DejaVu Math TeX Gyre"/>
          <w:sz w:val="24"/>
          <w:szCs w:val="24"/>
        </w:rPr>
        <w:t>politique de</w:t>
      </w:r>
      <w:r w:rsidR="00B92718" w:rsidRPr="00CA439D">
        <w:rPr>
          <w:rFonts w:ascii="DejaVu Math TeX Gyre" w:hAnsi="DejaVu Math TeX Gyre"/>
          <w:sz w:val="24"/>
          <w:szCs w:val="24"/>
        </w:rPr>
        <w:t xml:space="preserve"> l’Empire Etasunien</w:t>
      </w:r>
      <w:r w:rsidR="00CA439D">
        <w:rPr>
          <w:rFonts w:ascii="DejaVu Math TeX Gyre" w:hAnsi="DejaVu Math TeX Gyre"/>
          <w:sz w:val="24"/>
          <w:szCs w:val="24"/>
        </w:rPr>
        <w:t>,</w:t>
      </w:r>
    </w:p>
    <w:p w14:paraId="095095DF" w14:textId="3E1B3320" w:rsidR="00CA439D" w:rsidRPr="00CA439D" w:rsidRDefault="000807F8" w:rsidP="00D2655D">
      <w:pPr>
        <w:jc w:val="both"/>
        <w:rPr>
          <w:rFonts w:ascii="DejaVu Math TeX Gyre" w:hAnsi="DejaVu Math TeX Gyre"/>
          <w:sz w:val="24"/>
          <w:szCs w:val="24"/>
        </w:rPr>
      </w:pPr>
      <w:r w:rsidRPr="00CA439D">
        <w:rPr>
          <w:rFonts w:ascii="DejaVu Math TeX Gyre" w:hAnsi="DejaVu Math TeX Gyre"/>
          <w:sz w:val="24"/>
          <w:szCs w:val="24"/>
        </w:rPr>
        <w:t xml:space="preserve">- </w:t>
      </w:r>
      <w:r w:rsidR="00B92718" w:rsidRPr="00CA439D">
        <w:rPr>
          <w:rFonts w:ascii="DejaVu Math TeX Gyre" w:hAnsi="DejaVu Math TeX Gyre"/>
          <w:sz w:val="24"/>
          <w:szCs w:val="24"/>
        </w:rPr>
        <w:t xml:space="preserve">s’adapter à toutes ses nuances </w:t>
      </w:r>
      <w:r w:rsidR="00501CC4" w:rsidRPr="00CA439D">
        <w:rPr>
          <w:rFonts w:ascii="DejaVu Math TeX Gyre" w:hAnsi="DejaVu Math TeX Gyre"/>
          <w:sz w:val="24"/>
          <w:szCs w:val="24"/>
        </w:rPr>
        <w:t xml:space="preserve">du Trumpisme émergent </w:t>
      </w:r>
      <w:r w:rsidR="00CA439D">
        <w:rPr>
          <w:rFonts w:ascii="DejaVu Math TeX Gyre" w:hAnsi="DejaVu Math TeX Gyre"/>
          <w:sz w:val="24"/>
          <w:szCs w:val="24"/>
        </w:rPr>
        <w:t>,</w:t>
      </w:r>
      <w:r w:rsidR="00501CC4" w:rsidRPr="00CA439D">
        <w:rPr>
          <w:rFonts w:ascii="DejaVu Math TeX Gyre" w:hAnsi="DejaVu Math TeX Gyre"/>
          <w:sz w:val="24"/>
          <w:szCs w:val="24"/>
        </w:rPr>
        <w:t xml:space="preserve"> sommaire </w:t>
      </w:r>
      <w:r w:rsidR="00342A9F" w:rsidRPr="00CA439D">
        <w:rPr>
          <w:rFonts w:ascii="DejaVu Math TeX Gyre" w:hAnsi="DejaVu Math TeX Gyre"/>
          <w:sz w:val="24"/>
          <w:szCs w:val="24"/>
        </w:rPr>
        <w:t xml:space="preserve">et sioniste </w:t>
      </w:r>
      <w:r w:rsidR="00501CC4" w:rsidRPr="00CA439D">
        <w:rPr>
          <w:rFonts w:ascii="DejaVu Math TeX Gyre" w:hAnsi="DejaVu Math TeX Gyre"/>
          <w:sz w:val="24"/>
          <w:szCs w:val="24"/>
        </w:rPr>
        <w:t xml:space="preserve">au </w:t>
      </w:r>
      <w:r w:rsidR="00B92718" w:rsidRPr="00CA439D">
        <w:rPr>
          <w:rFonts w:ascii="DejaVu Math TeX Gyre" w:hAnsi="DejaVu Math TeX Gyre"/>
          <w:sz w:val="24"/>
          <w:szCs w:val="24"/>
        </w:rPr>
        <w:t xml:space="preserve">Bidenisme bafouillant </w:t>
      </w:r>
      <w:r w:rsidR="00342A9F" w:rsidRPr="00CA439D">
        <w:rPr>
          <w:rFonts w:ascii="DejaVu Math TeX Gyre" w:hAnsi="DejaVu Math TeX Gyre"/>
          <w:sz w:val="24"/>
          <w:szCs w:val="24"/>
        </w:rPr>
        <w:t xml:space="preserve">et manipulateur </w:t>
      </w:r>
      <w:r w:rsidR="00501CC4" w:rsidRPr="00CA439D">
        <w:rPr>
          <w:rFonts w:ascii="DejaVu Math TeX Gyre" w:hAnsi="DejaVu Math TeX Gyre"/>
          <w:sz w:val="24"/>
          <w:szCs w:val="24"/>
        </w:rPr>
        <w:t>jusqu’</w:t>
      </w:r>
      <w:r w:rsidR="00B92718" w:rsidRPr="00CA439D">
        <w:rPr>
          <w:rFonts w:ascii="DejaVu Math TeX Gyre" w:hAnsi="DejaVu Math TeX Gyre"/>
          <w:sz w:val="24"/>
          <w:szCs w:val="24"/>
        </w:rPr>
        <w:t xml:space="preserve">au Trumpisme </w:t>
      </w:r>
      <w:r w:rsidR="00501CC4" w:rsidRPr="00CA439D">
        <w:rPr>
          <w:rFonts w:ascii="DejaVu Math TeX Gyre" w:hAnsi="DejaVu Math TeX Gyre"/>
          <w:sz w:val="24"/>
          <w:szCs w:val="24"/>
        </w:rPr>
        <w:t>bruyant , vaniteux et bipolaire</w:t>
      </w:r>
      <w:r w:rsidR="00CA439D">
        <w:rPr>
          <w:rFonts w:ascii="DejaVu Math TeX Gyre" w:hAnsi="DejaVu Math TeX Gyre"/>
          <w:sz w:val="24"/>
          <w:szCs w:val="24"/>
        </w:rPr>
        <w:t>,</w:t>
      </w:r>
    </w:p>
    <w:p w14:paraId="3DEECA9B" w14:textId="09155038" w:rsidR="000807F8" w:rsidRPr="00CA439D" w:rsidRDefault="000807F8" w:rsidP="00D2655D">
      <w:pPr>
        <w:jc w:val="both"/>
        <w:rPr>
          <w:rFonts w:ascii="DejaVu Math TeX Gyre" w:hAnsi="DejaVu Math TeX Gyre"/>
          <w:sz w:val="24"/>
          <w:szCs w:val="24"/>
        </w:rPr>
      </w:pPr>
      <w:r w:rsidRPr="00CA439D">
        <w:rPr>
          <w:rFonts w:ascii="DejaVu Math TeX Gyre" w:hAnsi="DejaVu Math TeX Gyre"/>
          <w:sz w:val="24"/>
          <w:szCs w:val="24"/>
        </w:rPr>
        <w:t>-</w:t>
      </w:r>
      <w:r w:rsidR="00B92718" w:rsidRPr="00CA439D">
        <w:rPr>
          <w:rFonts w:ascii="DejaVu Math TeX Gyre" w:hAnsi="DejaVu Math TeX Gyre"/>
          <w:sz w:val="24"/>
          <w:szCs w:val="24"/>
        </w:rPr>
        <w:t xml:space="preserve"> reconnaitre </w:t>
      </w:r>
      <w:r w:rsidR="00CA439D">
        <w:rPr>
          <w:rFonts w:ascii="DejaVu Math TeX Gyre" w:hAnsi="DejaVu Math TeX Gyre"/>
          <w:sz w:val="24"/>
          <w:szCs w:val="24"/>
        </w:rPr>
        <w:t xml:space="preserve">le plus tard possible </w:t>
      </w:r>
      <w:r w:rsidR="00B92718" w:rsidRPr="00CA439D">
        <w:rPr>
          <w:rFonts w:ascii="DejaVu Math TeX Gyre" w:hAnsi="DejaVu Math TeX Gyre"/>
          <w:sz w:val="24"/>
          <w:szCs w:val="24"/>
        </w:rPr>
        <w:t xml:space="preserve">la Palestine quand il s’est agi de promouvoir comme </w:t>
      </w:r>
      <w:r w:rsidR="00501CC4" w:rsidRPr="00CA439D">
        <w:rPr>
          <w:rFonts w:ascii="DejaVu Math TeX Gyre" w:hAnsi="DejaVu Math TeX Gyre"/>
          <w:sz w:val="24"/>
          <w:szCs w:val="24"/>
        </w:rPr>
        <w:t>aujourd’hui la</w:t>
      </w:r>
      <w:r w:rsidR="00B92718" w:rsidRPr="00CA439D">
        <w:rPr>
          <w:rFonts w:ascii="DejaVu Math TeX Gyre" w:hAnsi="DejaVu Math TeX Gyre"/>
          <w:sz w:val="24"/>
          <w:szCs w:val="24"/>
        </w:rPr>
        <w:t xml:space="preserve"> Palestine de Blair, Abdallah et Al </w:t>
      </w:r>
      <w:r w:rsidR="00501CC4" w:rsidRPr="00CA439D">
        <w:rPr>
          <w:rFonts w:ascii="DejaVu Math TeX Gyre" w:hAnsi="DejaVu Math TeX Gyre"/>
          <w:sz w:val="24"/>
          <w:szCs w:val="24"/>
        </w:rPr>
        <w:t>Sissi qui</w:t>
      </w:r>
      <w:r w:rsidR="00B92718" w:rsidRPr="00CA439D">
        <w:rPr>
          <w:rFonts w:ascii="DejaVu Math TeX Gyre" w:hAnsi="DejaVu Math TeX Gyre"/>
          <w:sz w:val="24"/>
          <w:szCs w:val="24"/>
        </w:rPr>
        <w:t xml:space="preserve"> est une tentative de mise sous tutelle d’un « Etat palestinien </w:t>
      </w:r>
      <w:r w:rsidR="00501CC4" w:rsidRPr="00CA439D">
        <w:rPr>
          <w:rFonts w:ascii="DejaVu Math TeX Gyre" w:hAnsi="DejaVu Math TeX Gyre"/>
          <w:sz w:val="24"/>
          <w:szCs w:val="24"/>
        </w:rPr>
        <w:t>» croupion</w:t>
      </w:r>
      <w:r w:rsidR="00B92718" w:rsidRPr="00CA439D">
        <w:rPr>
          <w:rFonts w:ascii="DejaVu Math TeX Gyre" w:hAnsi="DejaVu Math TeX Gyre"/>
          <w:sz w:val="24"/>
          <w:szCs w:val="24"/>
        </w:rPr>
        <w:t xml:space="preserve">, </w:t>
      </w:r>
      <w:r w:rsidR="00501CC4" w:rsidRPr="00CA439D">
        <w:rPr>
          <w:rFonts w:ascii="DejaVu Math TeX Gyre" w:hAnsi="DejaVu Math TeX Gyre"/>
          <w:sz w:val="24"/>
          <w:szCs w:val="24"/>
        </w:rPr>
        <w:t>une sorte de « mandat » à la sauce SDN indigeste</w:t>
      </w:r>
      <w:r w:rsidR="00CA439D">
        <w:rPr>
          <w:rFonts w:ascii="DejaVu Math TeX Gyre" w:hAnsi="DejaVu Math TeX Gyre"/>
          <w:sz w:val="24"/>
          <w:szCs w:val="24"/>
        </w:rPr>
        <w:t>,</w:t>
      </w:r>
    </w:p>
    <w:p w14:paraId="4AB02A2D" w14:textId="0EBC46A7" w:rsidR="000807F8" w:rsidRPr="00CA439D" w:rsidRDefault="000807F8" w:rsidP="00D2655D">
      <w:pPr>
        <w:jc w:val="both"/>
        <w:rPr>
          <w:rFonts w:ascii="DejaVu Math TeX Gyre" w:hAnsi="DejaVu Math TeX Gyre"/>
          <w:sz w:val="24"/>
          <w:szCs w:val="24"/>
        </w:rPr>
      </w:pPr>
      <w:r w:rsidRPr="00CA439D">
        <w:rPr>
          <w:rFonts w:ascii="DejaVu Math TeX Gyre" w:hAnsi="DejaVu Math TeX Gyre"/>
          <w:sz w:val="24"/>
          <w:szCs w:val="24"/>
        </w:rPr>
        <w:t xml:space="preserve">- </w:t>
      </w:r>
      <w:r w:rsidR="00B92718" w:rsidRPr="00CA439D">
        <w:rPr>
          <w:rFonts w:ascii="DejaVu Math TeX Gyre" w:hAnsi="DejaVu Math TeX Gyre"/>
          <w:sz w:val="24"/>
          <w:szCs w:val="24"/>
        </w:rPr>
        <w:t>augmenter sans relâche le budget des armées</w:t>
      </w:r>
      <w:r w:rsidR="00501CC4" w:rsidRPr="00CA439D">
        <w:rPr>
          <w:rFonts w:ascii="DejaVu Math TeX Gyre" w:hAnsi="DejaVu Math TeX Gyre"/>
          <w:sz w:val="24"/>
          <w:szCs w:val="24"/>
        </w:rPr>
        <w:t xml:space="preserve"> -</w:t>
      </w:r>
      <w:r w:rsidR="00B92718" w:rsidRPr="00CA439D">
        <w:rPr>
          <w:rFonts w:ascii="DejaVu Math TeX Gyre" w:hAnsi="DejaVu Math TeX Gyre"/>
          <w:sz w:val="24"/>
          <w:szCs w:val="24"/>
        </w:rPr>
        <w:t xml:space="preserve"> plus de 40% de hausse depuis 2017</w:t>
      </w:r>
      <w:r w:rsidRPr="00CA439D">
        <w:rPr>
          <w:rFonts w:ascii="DejaVu Math TeX Gyre" w:hAnsi="DejaVu Math TeX Gyre"/>
          <w:sz w:val="24"/>
          <w:szCs w:val="24"/>
        </w:rPr>
        <w:t xml:space="preserve"> pour faire payer </w:t>
      </w:r>
      <w:r w:rsidR="00CA439D">
        <w:rPr>
          <w:rFonts w:ascii="DejaVu Math TeX Gyre" w:hAnsi="DejaVu Math TeX Gyre"/>
          <w:sz w:val="24"/>
          <w:szCs w:val="24"/>
        </w:rPr>
        <w:t>les dépenses</w:t>
      </w:r>
      <w:r w:rsidRPr="00CA439D">
        <w:rPr>
          <w:rFonts w:ascii="DejaVu Math TeX Gyre" w:hAnsi="DejaVu Math TeX Gyre"/>
          <w:sz w:val="24"/>
          <w:szCs w:val="24"/>
        </w:rPr>
        <w:t xml:space="preserve"> de </w:t>
      </w:r>
      <w:r w:rsidR="00501CC4" w:rsidRPr="00CA439D">
        <w:rPr>
          <w:rFonts w:ascii="DejaVu Math TeX Gyre" w:hAnsi="DejaVu Math TeX Gyre"/>
          <w:sz w:val="24"/>
          <w:szCs w:val="24"/>
        </w:rPr>
        <w:t>l’OTAN</w:t>
      </w:r>
      <w:r w:rsidRPr="00CA439D">
        <w:rPr>
          <w:rFonts w:ascii="DejaVu Math TeX Gyre" w:hAnsi="DejaVu Math TeX Gyre"/>
          <w:sz w:val="24"/>
          <w:szCs w:val="24"/>
        </w:rPr>
        <w:t xml:space="preserve"> par les européens et</w:t>
      </w:r>
      <w:r w:rsidR="00501CC4" w:rsidRPr="00CA439D">
        <w:rPr>
          <w:rFonts w:ascii="DejaVu Math TeX Gyre" w:hAnsi="DejaVu Math TeX Gyre"/>
          <w:sz w:val="24"/>
          <w:szCs w:val="24"/>
        </w:rPr>
        <w:t xml:space="preserve"> </w:t>
      </w:r>
      <w:r w:rsidR="00B92718" w:rsidRPr="00CA439D">
        <w:rPr>
          <w:rFonts w:ascii="DejaVu Math TeX Gyre" w:hAnsi="DejaVu Math TeX Gyre"/>
          <w:sz w:val="24"/>
          <w:szCs w:val="24"/>
        </w:rPr>
        <w:t xml:space="preserve">conduire par délégation du </w:t>
      </w:r>
      <w:r w:rsidR="00501CC4" w:rsidRPr="00CA439D">
        <w:rPr>
          <w:rFonts w:ascii="DejaVu Math TeX Gyre" w:hAnsi="DejaVu Math TeX Gyre"/>
          <w:sz w:val="24"/>
          <w:szCs w:val="24"/>
        </w:rPr>
        <w:t>suzerain la</w:t>
      </w:r>
      <w:r w:rsidR="00B92718" w:rsidRPr="00CA439D">
        <w:rPr>
          <w:rFonts w:ascii="DejaVu Math TeX Gyre" w:hAnsi="DejaVu Math TeX Gyre"/>
          <w:sz w:val="24"/>
          <w:szCs w:val="24"/>
        </w:rPr>
        <w:t xml:space="preserve"> guerre de l’OTAN contre la Russie</w:t>
      </w:r>
      <w:r w:rsidR="00CA439D">
        <w:rPr>
          <w:rFonts w:ascii="DejaVu Math TeX Gyre" w:hAnsi="DejaVu Math TeX Gyre"/>
          <w:sz w:val="24"/>
          <w:szCs w:val="24"/>
        </w:rPr>
        <w:t>,</w:t>
      </w:r>
    </w:p>
    <w:p w14:paraId="49FAD03C" w14:textId="11C38CC0" w:rsidR="000807F8" w:rsidRPr="00CA439D" w:rsidRDefault="000807F8" w:rsidP="00D2655D">
      <w:pPr>
        <w:jc w:val="both"/>
        <w:rPr>
          <w:rFonts w:ascii="DejaVu Math TeX Gyre" w:hAnsi="DejaVu Math TeX Gyre"/>
          <w:sz w:val="24"/>
          <w:szCs w:val="24"/>
        </w:rPr>
      </w:pPr>
      <w:r w:rsidRPr="00CA439D">
        <w:rPr>
          <w:rFonts w:ascii="DejaVu Math TeX Gyre" w:hAnsi="DejaVu Math TeX Gyre"/>
          <w:sz w:val="24"/>
          <w:szCs w:val="24"/>
        </w:rPr>
        <w:t xml:space="preserve">- soutenir toutes les opérations impériales de déstabilisation des pays s’efforçant d’échapper à la tutelle impériale : </w:t>
      </w:r>
      <w:r w:rsidR="00501CC4" w:rsidRPr="00CA439D">
        <w:rPr>
          <w:rFonts w:ascii="DejaVu Math TeX Gyre" w:hAnsi="DejaVu Math TeX Gyre"/>
          <w:sz w:val="24"/>
          <w:szCs w:val="24"/>
        </w:rPr>
        <w:t>Géorgie</w:t>
      </w:r>
      <w:r w:rsidRPr="00CA439D">
        <w:rPr>
          <w:rFonts w:ascii="DejaVu Math TeX Gyre" w:hAnsi="DejaVu Math TeX Gyre"/>
          <w:sz w:val="24"/>
          <w:szCs w:val="24"/>
        </w:rPr>
        <w:t>, Moldavie,  Serbie, Venezuela…</w:t>
      </w:r>
    </w:p>
    <w:p w14:paraId="293866BD" w14:textId="1FBF92A3" w:rsidR="00E77190" w:rsidRPr="00CA439D" w:rsidRDefault="000807F8">
      <w:pPr>
        <w:jc w:val="both"/>
        <w:rPr>
          <w:rFonts w:ascii="DejaVu Math TeX Gyre" w:hAnsi="DejaVu Math TeX Gyre"/>
          <w:sz w:val="24"/>
          <w:szCs w:val="24"/>
        </w:rPr>
      </w:pPr>
      <w:r w:rsidRPr="00CA439D">
        <w:rPr>
          <w:rFonts w:ascii="DejaVu Math TeX Gyre" w:hAnsi="DejaVu Math TeX Gyre"/>
          <w:sz w:val="24"/>
          <w:szCs w:val="24"/>
        </w:rPr>
        <w:t xml:space="preserve">Bref Macron fait le </w:t>
      </w:r>
      <w:r w:rsidR="00501CC4" w:rsidRPr="00CA439D">
        <w:rPr>
          <w:rFonts w:ascii="DejaVu Math TeX Gyre" w:hAnsi="DejaVu Math TeX Gyre"/>
          <w:sz w:val="24"/>
          <w:szCs w:val="24"/>
        </w:rPr>
        <w:t>job impérial</w:t>
      </w:r>
      <w:r w:rsidRPr="00CA439D">
        <w:rPr>
          <w:rFonts w:ascii="DejaVu Math TeX Gyre" w:hAnsi="DejaVu Math TeX Gyre"/>
          <w:sz w:val="24"/>
          <w:szCs w:val="24"/>
        </w:rPr>
        <w:t xml:space="preserve"> et il laisse </w:t>
      </w:r>
      <w:r w:rsidR="006F02BB" w:rsidRPr="00CA439D">
        <w:rPr>
          <w:rFonts w:ascii="DejaVu Math TeX Gyre" w:hAnsi="DejaVu Math TeX Gyre"/>
          <w:sz w:val="24"/>
          <w:szCs w:val="24"/>
        </w:rPr>
        <w:t>aux Borne , Attal, Barnier, Bayrou, Lecornu</w:t>
      </w:r>
      <w:r w:rsidR="00501CC4" w:rsidRPr="00CA439D">
        <w:rPr>
          <w:rFonts w:ascii="DejaVu Math TeX Gyre" w:hAnsi="DejaVu Math TeX Gyre"/>
          <w:sz w:val="24"/>
          <w:szCs w:val="24"/>
        </w:rPr>
        <w:t xml:space="preserve"> I ,Lecornu II </w:t>
      </w:r>
      <w:r w:rsidR="006F02BB" w:rsidRPr="00CA439D">
        <w:rPr>
          <w:rFonts w:ascii="DejaVu Math TeX Gyre" w:hAnsi="DejaVu Math TeX Gyre"/>
          <w:sz w:val="24"/>
          <w:szCs w:val="24"/>
        </w:rPr>
        <w:t xml:space="preserve">le soin </w:t>
      </w:r>
      <w:r w:rsidR="00501CC4" w:rsidRPr="00CA439D">
        <w:rPr>
          <w:rFonts w:ascii="DejaVu Math TeX Gyre" w:hAnsi="DejaVu Math TeX Gyre"/>
          <w:sz w:val="24"/>
          <w:szCs w:val="24"/>
        </w:rPr>
        <w:t xml:space="preserve">obstiné </w:t>
      </w:r>
      <w:r w:rsidR="006F02BB" w:rsidRPr="00CA439D">
        <w:rPr>
          <w:rFonts w:ascii="DejaVu Math TeX Gyre" w:hAnsi="DejaVu Math TeX Gyre"/>
          <w:sz w:val="24"/>
          <w:szCs w:val="24"/>
        </w:rPr>
        <w:t xml:space="preserve">de faire accepter par le peuple français les conséquences </w:t>
      </w:r>
      <w:r w:rsidR="00501CC4" w:rsidRPr="00CA439D">
        <w:rPr>
          <w:rFonts w:ascii="DejaVu Math TeX Gyre" w:hAnsi="DejaVu Math TeX Gyre"/>
          <w:sz w:val="24"/>
          <w:szCs w:val="24"/>
        </w:rPr>
        <w:t>matérielles</w:t>
      </w:r>
      <w:r w:rsidR="006F02BB" w:rsidRPr="00CA439D">
        <w:rPr>
          <w:rFonts w:ascii="DejaVu Math TeX Gyre" w:hAnsi="DejaVu Math TeX Gyre"/>
          <w:sz w:val="24"/>
          <w:szCs w:val="24"/>
        </w:rPr>
        <w:t xml:space="preserve"> concrètes et dramatiques de sa sujétion à l’empire</w:t>
      </w:r>
      <w:r w:rsidR="00501CC4" w:rsidRPr="00CA439D">
        <w:rPr>
          <w:rFonts w:ascii="DejaVu Math TeX Gyre" w:hAnsi="DejaVu Math TeX Gyre"/>
          <w:sz w:val="24"/>
          <w:szCs w:val="24"/>
        </w:rPr>
        <w:t>.</w:t>
      </w:r>
    </w:p>
    <w:sectPr w:rsidR="00E77190" w:rsidRPr="00CA439D" w:rsidSect="00CA4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Math TeX Gyre">
    <w:panose1 w:val="02000503000000000000"/>
    <w:charset w:val="00"/>
    <w:family w:val="auto"/>
    <w:pitch w:val="variable"/>
    <w:sig w:usb0="A10000EF" w:usb1="4201F9EE" w:usb2="02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5D"/>
    <w:rsid w:val="00040194"/>
    <w:rsid w:val="000807F8"/>
    <w:rsid w:val="000A7A9A"/>
    <w:rsid w:val="0010169B"/>
    <w:rsid w:val="001603BB"/>
    <w:rsid w:val="00342A9F"/>
    <w:rsid w:val="004E3FAC"/>
    <w:rsid w:val="00501076"/>
    <w:rsid w:val="00501CC4"/>
    <w:rsid w:val="005E6849"/>
    <w:rsid w:val="006F02BB"/>
    <w:rsid w:val="00862B20"/>
    <w:rsid w:val="00941E07"/>
    <w:rsid w:val="00B92718"/>
    <w:rsid w:val="00CA439D"/>
    <w:rsid w:val="00D2655D"/>
    <w:rsid w:val="00DF4D3B"/>
    <w:rsid w:val="00E7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7836"/>
  <w15:chartTrackingRefBased/>
  <w15:docId w15:val="{32123F7E-9286-4046-8384-E2085B32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6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6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6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6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6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6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6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6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6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6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6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6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655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655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65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65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65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65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6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6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6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6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6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65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65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655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6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655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655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41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genet bernard</dc:creator>
  <cp:keywords/>
  <dc:description/>
  <cp:lastModifiedBy>genet bernard</cp:lastModifiedBy>
  <cp:revision>4</cp:revision>
  <cp:lastPrinted>2025-10-13T12:37:00Z</cp:lastPrinted>
  <dcterms:created xsi:type="dcterms:W3CDTF">2025-10-13T12:30:00Z</dcterms:created>
  <dcterms:modified xsi:type="dcterms:W3CDTF">2025-10-13T12:37:00Z</dcterms:modified>
</cp:coreProperties>
</file>