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24CD" w14:textId="77777777" w:rsidR="005D2387" w:rsidRDefault="005D2387" w:rsidP="005D2387">
      <w:pPr>
        <w:pStyle w:val="NormalWeb"/>
        <w:jc w:val="center"/>
      </w:pPr>
      <w:r>
        <w:rPr>
          <w:rStyle w:val="lev"/>
          <w:rFonts w:ascii="Georgia" w:hAnsi="Georgia"/>
          <w:color w:val="0B66FD"/>
        </w:rPr>
        <w:t>comaguer</w:t>
      </w:r>
    </w:p>
    <w:p w14:paraId="675A9DD8" w14:textId="73A262F5" w:rsidR="005D2387" w:rsidRDefault="005D2387" w:rsidP="005D2387">
      <w:pPr>
        <w:pStyle w:val="NormalWeb"/>
        <w:jc w:val="center"/>
        <w:rPr>
          <w:rStyle w:val="lev"/>
          <w:rFonts w:ascii="Georgia" w:hAnsi="Georgia"/>
          <w:color w:val="0B66FD"/>
          <w:sz w:val="40"/>
          <w:szCs w:val="40"/>
        </w:rPr>
      </w:pPr>
      <w:r>
        <w:rPr>
          <w:rStyle w:val="lev"/>
          <w:rFonts w:ascii="Georgia" w:hAnsi="Georgia"/>
          <w:color w:val="0B66FD"/>
          <w:sz w:val="40"/>
          <w:szCs w:val="40"/>
        </w:rPr>
        <w:t>Bulletin 67</w:t>
      </w:r>
      <w:r>
        <w:rPr>
          <w:rStyle w:val="lev"/>
          <w:rFonts w:ascii="Georgia" w:hAnsi="Georgia"/>
          <w:color w:val="0B66FD"/>
          <w:sz w:val="40"/>
          <w:szCs w:val="40"/>
        </w:rPr>
        <w:t>9</w:t>
      </w:r>
    </w:p>
    <w:p w14:paraId="492E1ABC" w14:textId="485F0300" w:rsidR="005D2387" w:rsidRDefault="005D2387" w:rsidP="005D2387">
      <w:pPr>
        <w:pStyle w:val="NormalWeb"/>
        <w:jc w:val="center"/>
        <w:rPr>
          <w:sz w:val="40"/>
          <w:szCs w:val="40"/>
        </w:rPr>
      </w:pPr>
      <w:r>
        <w:rPr>
          <w:rStyle w:val="lev"/>
          <w:rFonts w:ascii="Georgia" w:hAnsi="Georgia"/>
          <w:color w:val="0B66FD"/>
          <w:sz w:val="40"/>
          <w:szCs w:val="40"/>
        </w:rPr>
        <w:t>Trump dans l’impasse</w:t>
      </w:r>
    </w:p>
    <w:p w14:paraId="6165740A" w14:textId="329DCB42" w:rsidR="005D2387" w:rsidRPr="00311B41" w:rsidRDefault="00311B41" w:rsidP="005D2387">
      <w:pPr>
        <w:pStyle w:val="NormalWeb"/>
        <w:jc w:val="center"/>
        <w:rPr>
          <w:sz w:val="32"/>
          <w:szCs w:val="32"/>
        </w:rPr>
      </w:pPr>
      <w:r w:rsidRPr="00311B41">
        <w:rPr>
          <w:rStyle w:val="lev"/>
          <w:rFonts w:ascii="Georgia" w:hAnsi="Georgia"/>
          <w:color w:val="0B66FD"/>
          <w:sz w:val="32"/>
          <w:szCs w:val="32"/>
        </w:rPr>
        <w:t>12.06.2026</w:t>
      </w:r>
    </w:p>
    <w:p w14:paraId="22A4868B" w14:textId="77777777" w:rsidR="005D2387" w:rsidRDefault="005D2387" w:rsidP="00D73408">
      <w:pPr>
        <w:pStyle w:val="Textebrut"/>
        <w:jc w:val="center"/>
        <w:rPr>
          <w:rFonts w:ascii="Times New Roman" w:hAnsi="Times New Roman" w:cs="Times New Roman"/>
          <w:sz w:val="40"/>
          <w:szCs w:val="40"/>
        </w:rPr>
      </w:pPr>
      <w:r>
        <w:rPr>
          <w:rFonts w:ascii="Times New Roman" w:hAnsi="Times New Roman" w:cs="Times New Roman"/>
          <w:sz w:val="40"/>
          <w:szCs w:val="40"/>
        </w:rPr>
        <w:t>***</w:t>
      </w:r>
    </w:p>
    <w:p w14:paraId="41433D7C" w14:textId="54D8F7BA" w:rsidR="00FD67D2" w:rsidRPr="00D73408" w:rsidRDefault="00FD67D2" w:rsidP="00D73408">
      <w:pPr>
        <w:pStyle w:val="Textebrut"/>
        <w:jc w:val="center"/>
        <w:rPr>
          <w:rFonts w:ascii="Times New Roman" w:hAnsi="Times New Roman" w:cs="Times New Roman"/>
          <w:sz w:val="28"/>
          <w:szCs w:val="28"/>
        </w:rPr>
      </w:pPr>
      <w:r w:rsidRPr="00D73408">
        <w:rPr>
          <w:rFonts w:ascii="Times New Roman" w:hAnsi="Times New Roman" w:cs="Times New Roman"/>
          <w:sz w:val="40"/>
          <w:szCs w:val="40"/>
        </w:rPr>
        <w:t>Trump pris dans les rets du LIBRE ECHANGE</w:t>
      </w:r>
    </w:p>
    <w:p w14:paraId="07DAF2F6" w14:textId="77777777" w:rsidR="00FD67D2" w:rsidRPr="00D73408" w:rsidRDefault="00FD67D2" w:rsidP="00FD67D2">
      <w:pPr>
        <w:pStyle w:val="Textebrut"/>
        <w:rPr>
          <w:rFonts w:ascii="Times New Roman" w:hAnsi="Times New Roman" w:cs="Times New Roman"/>
          <w:sz w:val="28"/>
          <w:szCs w:val="28"/>
        </w:rPr>
      </w:pPr>
    </w:p>
    <w:p w14:paraId="4B9A9304" w14:textId="1CE4929A" w:rsidR="00FD67D2" w:rsidRP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Demander à Trump des respecter les principes du libre-échange est aussi présomptueux que de lui demander d’être désintéressé</w:t>
      </w:r>
      <w:r w:rsidR="00D73408" w:rsidRPr="00D73408">
        <w:rPr>
          <w:rFonts w:ascii="Times New Roman" w:hAnsi="Times New Roman" w:cs="Times New Roman"/>
          <w:sz w:val="28"/>
          <w:szCs w:val="28"/>
        </w:rPr>
        <w:t>.</w:t>
      </w:r>
    </w:p>
    <w:p w14:paraId="26289F21" w14:textId="43E5551A" w:rsid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Pourtant il se trouve ligoté dans des contradictions insurmontables dans lesquelles le placent des décisions prises par ses prédécesseurs. Il a l’habitude de concentrer ses critiques sur le seul Biden ce qui évite toute fatigue intellectuelle.</w:t>
      </w:r>
      <w:r w:rsidR="00D73408">
        <w:rPr>
          <w:rFonts w:ascii="Times New Roman" w:hAnsi="Times New Roman" w:cs="Times New Roman"/>
          <w:sz w:val="28"/>
          <w:szCs w:val="28"/>
        </w:rPr>
        <w:t xml:space="preserve"> </w:t>
      </w:r>
      <w:r w:rsidRPr="00D73408">
        <w:rPr>
          <w:rFonts w:ascii="Times New Roman" w:hAnsi="Times New Roman" w:cs="Times New Roman"/>
          <w:sz w:val="28"/>
          <w:szCs w:val="28"/>
        </w:rPr>
        <w:t xml:space="preserve">Or le libre-échange a laissé des marques profondes dans l’économie internationale depuis la chute de l’URSS. </w:t>
      </w:r>
    </w:p>
    <w:p w14:paraId="447BDC88" w14:textId="06745C21" w:rsid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Revisitons la décennie 90</w:t>
      </w:r>
      <w:r w:rsidR="00D73408">
        <w:rPr>
          <w:rFonts w:ascii="Times New Roman" w:hAnsi="Times New Roman" w:cs="Times New Roman"/>
          <w:sz w:val="28"/>
          <w:szCs w:val="28"/>
        </w:rPr>
        <w:t>.</w:t>
      </w:r>
      <w:r w:rsidRPr="00D73408">
        <w:rPr>
          <w:rFonts w:ascii="Times New Roman" w:hAnsi="Times New Roman" w:cs="Times New Roman"/>
          <w:sz w:val="28"/>
          <w:szCs w:val="28"/>
        </w:rPr>
        <w:t xml:space="preserve"> L’administration </w:t>
      </w:r>
      <w:r w:rsidR="00D73408" w:rsidRPr="00D73408">
        <w:rPr>
          <w:rFonts w:ascii="Times New Roman" w:hAnsi="Times New Roman" w:cs="Times New Roman"/>
          <w:sz w:val="28"/>
          <w:szCs w:val="28"/>
        </w:rPr>
        <w:t xml:space="preserve">US </w:t>
      </w:r>
      <w:r w:rsidRPr="00D73408">
        <w:rPr>
          <w:rFonts w:ascii="Times New Roman" w:hAnsi="Times New Roman" w:cs="Times New Roman"/>
          <w:sz w:val="28"/>
          <w:szCs w:val="28"/>
        </w:rPr>
        <w:t xml:space="preserve">a </w:t>
      </w:r>
      <w:r w:rsidR="00D73408">
        <w:rPr>
          <w:rFonts w:ascii="Times New Roman" w:hAnsi="Times New Roman" w:cs="Times New Roman"/>
          <w:sz w:val="28"/>
          <w:szCs w:val="28"/>
        </w:rPr>
        <w:t xml:space="preserve">alors </w:t>
      </w:r>
      <w:r w:rsidRPr="00D73408">
        <w:rPr>
          <w:rFonts w:ascii="Times New Roman" w:hAnsi="Times New Roman" w:cs="Times New Roman"/>
          <w:sz w:val="28"/>
          <w:szCs w:val="28"/>
        </w:rPr>
        <w:t xml:space="preserve">la tête dans les étoiles : Nous sommes les maitres du monde. Toutes les frontières doivent tomber. Au niveau global le </w:t>
      </w:r>
      <w:r w:rsidR="00D73408">
        <w:rPr>
          <w:rFonts w:ascii="Times New Roman" w:hAnsi="Times New Roman" w:cs="Times New Roman"/>
          <w:sz w:val="28"/>
          <w:szCs w:val="28"/>
        </w:rPr>
        <w:t>l</w:t>
      </w:r>
      <w:r w:rsidRPr="00D73408">
        <w:rPr>
          <w:rFonts w:ascii="Times New Roman" w:hAnsi="Times New Roman" w:cs="Times New Roman"/>
          <w:sz w:val="28"/>
          <w:szCs w:val="28"/>
        </w:rPr>
        <w:t>ancement de l’organisation mondiale du commerce en 1993 annonce la suppression progressive de toutes les barrières et</w:t>
      </w:r>
      <w:r w:rsidR="00D73408">
        <w:rPr>
          <w:rFonts w:ascii="Times New Roman" w:hAnsi="Times New Roman" w:cs="Times New Roman"/>
          <w:sz w:val="28"/>
          <w:szCs w:val="28"/>
        </w:rPr>
        <w:t>,</w:t>
      </w:r>
      <w:r w:rsidRPr="00D73408">
        <w:rPr>
          <w:rFonts w:ascii="Times New Roman" w:hAnsi="Times New Roman" w:cs="Times New Roman"/>
          <w:sz w:val="28"/>
          <w:szCs w:val="28"/>
        </w:rPr>
        <w:t xml:space="preserve"> divine </w:t>
      </w:r>
      <w:r w:rsidR="00B10F5D" w:rsidRPr="00D73408">
        <w:rPr>
          <w:rFonts w:ascii="Times New Roman" w:hAnsi="Times New Roman" w:cs="Times New Roman"/>
          <w:sz w:val="28"/>
          <w:szCs w:val="28"/>
        </w:rPr>
        <w:t>surprise, la</w:t>
      </w:r>
      <w:r w:rsidRPr="00D73408">
        <w:rPr>
          <w:rFonts w:ascii="Times New Roman" w:hAnsi="Times New Roman" w:cs="Times New Roman"/>
          <w:sz w:val="28"/>
          <w:szCs w:val="28"/>
        </w:rPr>
        <w:t xml:space="preserve"> Chine demande à y entrer. </w:t>
      </w:r>
    </w:p>
    <w:p w14:paraId="2E521DC0" w14:textId="77777777" w:rsid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On salive à Wall Street : deux bénéfices évidents</w:t>
      </w:r>
    </w:p>
    <w:p w14:paraId="14942DDB" w14:textId="2C45344B" w:rsidR="00FD67D2" w:rsidRDefault="00FD67D2" w:rsidP="00D73408">
      <w:pPr>
        <w:pStyle w:val="Textebrut"/>
        <w:numPr>
          <w:ilvl w:val="0"/>
          <w:numId w:val="2"/>
        </w:numPr>
        <w:jc w:val="both"/>
        <w:rPr>
          <w:rFonts w:ascii="Times New Roman" w:hAnsi="Times New Roman" w:cs="Times New Roman"/>
          <w:sz w:val="28"/>
          <w:szCs w:val="28"/>
        </w:rPr>
      </w:pPr>
      <w:r w:rsidRPr="00D73408">
        <w:rPr>
          <w:rFonts w:ascii="Times New Roman" w:hAnsi="Times New Roman" w:cs="Times New Roman"/>
          <w:sz w:val="28"/>
          <w:szCs w:val="28"/>
        </w:rPr>
        <w:t>Un bon milliard de clients supplémentaires pour des produits industriels élaborés Made in the West en échange d’une porte ouverte aux T-shirts et aux baskets chinois de bas de gamme. L’entrée de la Chine a lieu en 2000 mais la Chine aura beaucoup progressé pendant cette décennie</w:t>
      </w:r>
      <w:r w:rsidR="00D73408">
        <w:rPr>
          <w:rFonts w:ascii="Times New Roman" w:hAnsi="Times New Roman" w:cs="Times New Roman"/>
          <w:sz w:val="28"/>
          <w:szCs w:val="28"/>
        </w:rPr>
        <w:t xml:space="preserve"> et aura inversé </w:t>
      </w:r>
      <w:r w:rsidR="00B10F5D">
        <w:rPr>
          <w:rFonts w:ascii="Times New Roman" w:hAnsi="Times New Roman" w:cs="Times New Roman"/>
          <w:sz w:val="28"/>
          <w:szCs w:val="28"/>
        </w:rPr>
        <w:t>le flux commercial</w:t>
      </w:r>
      <w:r w:rsidR="00D73408">
        <w:rPr>
          <w:rFonts w:ascii="Times New Roman" w:hAnsi="Times New Roman" w:cs="Times New Roman"/>
          <w:sz w:val="28"/>
          <w:szCs w:val="28"/>
        </w:rPr>
        <w:t xml:space="preserve"> en sa faveur</w:t>
      </w:r>
    </w:p>
    <w:p w14:paraId="3E88A6E4" w14:textId="77777777" w:rsidR="00FD67D2" w:rsidRPr="00D73408" w:rsidRDefault="00FD67D2" w:rsidP="00D73408">
      <w:pPr>
        <w:pStyle w:val="Textebrut"/>
        <w:ind w:left="720"/>
        <w:jc w:val="both"/>
        <w:rPr>
          <w:rFonts w:ascii="Times New Roman" w:hAnsi="Times New Roman" w:cs="Times New Roman"/>
          <w:sz w:val="28"/>
          <w:szCs w:val="28"/>
        </w:rPr>
      </w:pPr>
    </w:p>
    <w:p w14:paraId="03FA3124" w14:textId="2D9B2F31" w:rsidR="00D73408" w:rsidRDefault="00FD67D2" w:rsidP="00D73408">
      <w:pPr>
        <w:pStyle w:val="Textebrut"/>
        <w:numPr>
          <w:ilvl w:val="0"/>
          <w:numId w:val="2"/>
        </w:numPr>
        <w:jc w:val="both"/>
        <w:rPr>
          <w:rFonts w:ascii="Times New Roman" w:hAnsi="Times New Roman" w:cs="Times New Roman"/>
          <w:sz w:val="28"/>
          <w:szCs w:val="28"/>
        </w:rPr>
      </w:pPr>
      <w:r w:rsidRPr="00D73408">
        <w:rPr>
          <w:rFonts w:ascii="Times New Roman" w:hAnsi="Times New Roman" w:cs="Times New Roman"/>
          <w:sz w:val="28"/>
          <w:szCs w:val="28"/>
        </w:rPr>
        <w:t>L’installation des firmes US dominantes dans les nouvelles technologies de la communication : Apple et autres Microsoft dans les zones économiques spéciales chinoises hors douane  permet d’extraire sur le prolétariat chinois une plus-value bien supérieure à celle extraite sur l’ouvrier national et de mettre sur le marché mondial des produits haut de gamme à des prix permettant un élargissement international du marché et ceci au moment même du lancement du réseau mondial internet gratuit.</w:t>
      </w:r>
    </w:p>
    <w:p w14:paraId="5C33E688" w14:textId="77777777" w:rsidR="00D73408" w:rsidRDefault="00D73408" w:rsidP="00D73408">
      <w:pPr>
        <w:pStyle w:val="Paragraphedeliste"/>
        <w:rPr>
          <w:rFonts w:ascii="Times New Roman" w:hAnsi="Times New Roman" w:cs="Times New Roman"/>
          <w:sz w:val="28"/>
          <w:szCs w:val="28"/>
        </w:rPr>
      </w:pPr>
    </w:p>
    <w:p w14:paraId="6058493D" w14:textId="2F478080" w:rsidR="00FD67D2"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 xml:space="preserve">Au niveau régional </w:t>
      </w:r>
      <w:r w:rsidR="005D2387">
        <w:rPr>
          <w:rFonts w:ascii="Times New Roman" w:hAnsi="Times New Roman" w:cs="Times New Roman"/>
          <w:sz w:val="28"/>
          <w:szCs w:val="28"/>
        </w:rPr>
        <w:t>l</w:t>
      </w:r>
      <w:r w:rsidRPr="00D73408">
        <w:rPr>
          <w:rFonts w:ascii="Times New Roman" w:hAnsi="Times New Roman" w:cs="Times New Roman"/>
          <w:sz w:val="28"/>
          <w:szCs w:val="28"/>
        </w:rPr>
        <w:t xml:space="preserve">es Etats-Unis se créent un énorme marché en signant avec le Canada et le Mexique  l’ALENA (association de Libre échange nord-américaine) </w:t>
      </w:r>
      <w:r w:rsidRPr="00D73408">
        <w:rPr>
          <w:rFonts w:ascii="Times New Roman" w:hAnsi="Times New Roman" w:cs="Times New Roman"/>
          <w:sz w:val="28"/>
          <w:szCs w:val="28"/>
        </w:rPr>
        <w:lastRenderedPageBreak/>
        <w:t>soit 150 millions de consommateurs supplémentaires à portée de camion et un réservoir de main-d’œuvre industrielle sous payée de l’autre côté du Rio Grande</w:t>
      </w:r>
      <w:r w:rsidR="00B10F5D">
        <w:rPr>
          <w:rFonts w:ascii="Times New Roman" w:hAnsi="Times New Roman" w:cs="Times New Roman"/>
          <w:sz w:val="28"/>
          <w:szCs w:val="28"/>
        </w:rPr>
        <w:t>.</w:t>
      </w:r>
    </w:p>
    <w:p w14:paraId="1D0F401F" w14:textId="4B83DF26" w:rsidR="00B10F5D" w:rsidRPr="00D73408" w:rsidRDefault="00B10F5D" w:rsidP="00D73408">
      <w:pPr>
        <w:pStyle w:val="Textebrut"/>
        <w:jc w:val="both"/>
        <w:rPr>
          <w:rFonts w:ascii="Times New Roman" w:hAnsi="Times New Roman" w:cs="Times New Roman"/>
          <w:sz w:val="28"/>
          <w:szCs w:val="28"/>
        </w:rPr>
      </w:pPr>
      <w:r>
        <w:rPr>
          <w:rFonts w:ascii="Times New Roman" w:hAnsi="Times New Roman" w:cs="Times New Roman"/>
          <w:sz w:val="28"/>
          <w:szCs w:val="28"/>
        </w:rPr>
        <w:t>Le Mexique encore conduit par l’ineffable « Parti Révolutionnaire Institutionnel » vend ses ouvriers mal payés au voisin du Nord. Un sursaut de dignité nationale qui prendra la forme de l’armée zapatiste de libération nationale  EZLN aura lieu au Chiapas une des provines les plus pauvres du pays. Les z</w:t>
      </w:r>
      <w:r w:rsidR="00114161">
        <w:rPr>
          <w:rFonts w:ascii="Times New Roman" w:hAnsi="Times New Roman" w:cs="Times New Roman"/>
          <w:sz w:val="28"/>
          <w:szCs w:val="28"/>
        </w:rPr>
        <w:t>a</w:t>
      </w:r>
      <w:r>
        <w:rPr>
          <w:rFonts w:ascii="Times New Roman" w:hAnsi="Times New Roman" w:cs="Times New Roman"/>
          <w:sz w:val="28"/>
          <w:szCs w:val="28"/>
        </w:rPr>
        <w:t xml:space="preserve">patistes prennent les armes </w:t>
      </w:r>
      <w:r w:rsidR="00114161">
        <w:rPr>
          <w:rFonts w:ascii="Times New Roman" w:hAnsi="Times New Roman" w:cs="Times New Roman"/>
          <w:sz w:val="28"/>
          <w:szCs w:val="28"/>
        </w:rPr>
        <w:t xml:space="preserve">contre le traité de l’ALENA dés sa signature. L’armée mexicaine ne parvient pas à neutraliser les zapatistes  et il faudra attendre l’arrivée au pouvoir de Vicente Fox du PAN pour qu’un compromis historique soit trouvé. Les zapatistes déposent les armes viennent à pied à Mexico sans enlever leur passe-montagne et le parlement vote une loi de reconnaissance des droits des  indiens et des minorités ethniques. </w:t>
      </w:r>
    </w:p>
    <w:p w14:paraId="35FE8360" w14:textId="2BF818DC" w:rsidR="00FD67D2" w:rsidRP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 xml:space="preserve">Quand Trump arrive au pouvoir en 2017 </w:t>
      </w:r>
      <w:r w:rsidR="005D2387">
        <w:rPr>
          <w:rFonts w:ascii="Times New Roman" w:hAnsi="Times New Roman" w:cs="Times New Roman"/>
          <w:sz w:val="28"/>
          <w:szCs w:val="28"/>
        </w:rPr>
        <w:t xml:space="preserve">la situation a beaucoup changé. Il </w:t>
      </w:r>
      <w:r w:rsidRPr="00D73408">
        <w:rPr>
          <w:rFonts w:ascii="Times New Roman" w:hAnsi="Times New Roman" w:cs="Times New Roman"/>
          <w:sz w:val="28"/>
          <w:szCs w:val="28"/>
        </w:rPr>
        <w:t>est très critique envers l’Alena et surtout envers le Mexique dont les exportations aux Etats-Unis ont augmenté beaucoup plus vite que les importations. Le déficit dans les échanges avec le Mexique dépasse 60 milliards de dollars. Le libre-échange entre pays d’inégal niveau de développement ne tend pas vers un équilibre</w:t>
      </w:r>
      <w:r w:rsidR="00114161">
        <w:rPr>
          <w:rFonts w:ascii="Times New Roman" w:hAnsi="Times New Roman" w:cs="Times New Roman"/>
          <w:sz w:val="28"/>
          <w:szCs w:val="28"/>
        </w:rPr>
        <w:t>, c’est connu</w:t>
      </w:r>
      <w:r w:rsidRPr="00D73408">
        <w:rPr>
          <w:rFonts w:ascii="Times New Roman" w:hAnsi="Times New Roman" w:cs="Times New Roman"/>
          <w:sz w:val="28"/>
          <w:szCs w:val="28"/>
        </w:rPr>
        <w:t>. Trump ne va pourtant pas tomber aussitôt dans les excès douaniers qui vont caractériser le début de son second mandat. Taxer les exportations mexicaines reviendrait à favoriser les exportations chinoises ou alors voir des rayons entiers de supermarchés</w:t>
      </w:r>
      <w:r w:rsidR="00114161">
        <w:rPr>
          <w:rFonts w:ascii="Times New Roman" w:hAnsi="Times New Roman" w:cs="Times New Roman"/>
          <w:sz w:val="28"/>
          <w:szCs w:val="28"/>
        </w:rPr>
        <w:t xml:space="preserve"> étasuniens </w:t>
      </w:r>
      <w:r w:rsidRPr="00D73408">
        <w:rPr>
          <w:rFonts w:ascii="Times New Roman" w:hAnsi="Times New Roman" w:cs="Times New Roman"/>
          <w:sz w:val="28"/>
          <w:szCs w:val="28"/>
        </w:rPr>
        <w:t xml:space="preserve"> vides du jour au lendemain.</w:t>
      </w:r>
    </w:p>
    <w:p w14:paraId="0002C808" w14:textId="24893E87" w:rsidR="00FD67D2" w:rsidRP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Les négociations s’engagent sans tarder et un accord modernisé A</w:t>
      </w:r>
      <w:r w:rsidR="00114161">
        <w:rPr>
          <w:rFonts w:ascii="Times New Roman" w:hAnsi="Times New Roman" w:cs="Times New Roman"/>
          <w:sz w:val="28"/>
          <w:szCs w:val="28"/>
        </w:rPr>
        <w:t>EU</w:t>
      </w:r>
      <w:r w:rsidRPr="00D73408">
        <w:rPr>
          <w:rFonts w:ascii="Times New Roman" w:hAnsi="Times New Roman" w:cs="Times New Roman"/>
          <w:sz w:val="28"/>
          <w:szCs w:val="28"/>
        </w:rPr>
        <w:t xml:space="preserve">MC voit le jour fin 2018. Pour entrer en vigueur début 2020 Trump a dû composer avec la majorité démocrate de la chambre  des Représentants qui débouche sur des engagements du Mexique à élever les salaires dans les usines </w:t>
      </w:r>
      <w:r w:rsidR="00257049">
        <w:rPr>
          <w:rFonts w:ascii="Times New Roman" w:hAnsi="Times New Roman" w:cs="Times New Roman"/>
          <w:sz w:val="28"/>
          <w:szCs w:val="28"/>
        </w:rPr>
        <w:t>e</w:t>
      </w:r>
      <w:r w:rsidRPr="00D73408">
        <w:rPr>
          <w:rFonts w:ascii="Times New Roman" w:hAnsi="Times New Roman" w:cs="Times New Roman"/>
          <w:sz w:val="28"/>
          <w:szCs w:val="28"/>
        </w:rPr>
        <w:t>xportatrices.  Le principe du libre échange est sauf : pas de barrière douanière mais une réduction de l’écart salarial.</w:t>
      </w:r>
    </w:p>
    <w:p w14:paraId="7CC1B785" w14:textId="77777777" w:rsidR="00B10F5D"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 xml:space="preserve">En 2025 quand il revient à la Maison Blanche Trump qui </w:t>
      </w:r>
      <w:r w:rsidR="005D2387">
        <w:rPr>
          <w:rFonts w:ascii="Times New Roman" w:hAnsi="Times New Roman" w:cs="Times New Roman"/>
          <w:sz w:val="28"/>
          <w:szCs w:val="28"/>
        </w:rPr>
        <w:t xml:space="preserve"> de toute façon </w:t>
      </w:r>
      <w:r w:rsidRPr="00D73408">
        <w:rPr>
          <w:rFonts w:ascii="Times New Roman" w:hAnsi="Times New Roman" w:cs="Times New Roman"/>
          <w:sz w:val="28"/>
          <w:szCs w:val="28"/>
        </w:rPr>
        <w:t xml:space="preserve">n’est pas un libéral a les coudées beaucoup plus franches  puisque </w:t>
      </w:r>
      <w:r w:rsidR="00257049">
        <w:rPr>
          <w:rFonts w:ascii="Times New Roman" w:hAnsi="Times New Roman" w:cs="Times New Roman"/>
          <w:sz w:val="28"/>
          <w:szCs w:val="28"/>
        </w:rPr>
        <w:t>l</w:t>
      </w:r>
      <w:r w:rsidRPr="00D73408">
        <w:rPr>
          <w:rFonts w:ascii="Times New Roman" w:hAnsi="Times New Roman" w:cs="Times New Roman"/>
          <w:sz w:val="28"/>
          <w:szCs w:val="28"/>
        </w:rPr>
        <w:t xml:space="preserve">es républicains sont majoritaires (légèrement) </w:t>
      </w:r>
      <w:r w:rsidR="00D73408" w:rsidRPr="00D73408">
        <w:rPr>
          <w:rFonts w:ascii="Times New Roman" w:hAnsi="Times New Roman" w:cs="Times New Roman"/>
          <w:sz w:val="28"/>
          <w:szCs w:val="28"/>
        </w:rPr>
        <w:t xml:space="preserve">à la chambre des </w:t>
      </w:r>
      <w:r w:rsidR="00B10F5D">
        <w:rPr>
          <w:rFonts w:ascii="Times New Roman" w:hAnsi="Times New Roman" w:cs="Times New Roman"/>
          <w:sz w:val="28"/>
          <w:szCs w:val="28"/>
        </w:rPr>
        <w:t>R</w:t>
      </w:r>
      <w:r w:rsidR="00B10F5D" w:rsidRPr="00D73408">
        <w:rPr>
          <w:rFonts w:ascii="Times New Roman" w:hAnsi="Times New Roman" w:cs="Times New Roman"/>
          <w:sz w:val="28"/>
          <w:szCs w:val="28"/>
        </w:rPr>
        <w:t>eprésentants. Il</w:t>
      </w:r>
      <w:r w:rsidRPr="00D73408">
        <w:rPr>
          <w:rFonts w:ascii="Times New Roman" w:hAnsi="Times New Roman" w:cs="Times New Roman"/>
          <w:sz w:val="28"/>
          <w:szCs w:val="28"/>
        </w:rPr>
        <w:t xml:space="preserve">  va donc entamer sa folle période des annonces de  barrières douanières jamais vues. Un vrai numéro de pistolero, les décrets douaniers tombent les uns après les autres avec des tarifs jamais vus, en fonction des réactions des partenaires les chiffres peuvent être revus aussi vite qu’ils ont été modifiés</w:t>
      </w:r>
      <w:r w:rsidR="00257049">
        <w:rPr>
          <w:rFonts w:ascii="Times New Roman" w:hAnsi="Times New Roman" w:cs="Times New Roman"/>
          <w:sz w:val="28"/>
          <w:szCs w:val="28"/>
        </w:rPr>
        <w:t xml:space="preserve"> et le bilan qui peut être tiré de cette aventure est que ceux qui ont résisté ont été bien inspirés alors que ceux qui</w:t>
      </w:r>
      <w:r w:rsidR="005D2387">
        <w:rPr>
          <w:rFonts w:ascii="Times New Roman" w:hAnsi="Times New Roman" w:cs="Times New Roman"/>
          <w:sz w:val="28"/>
          <w:szCs w:val="28"/>
        </w:rPr>
        <w:t>,</w:t>
      </w:r>
      <w:r w:rsidR="00257049">
        <w:rPr>
          <w:rFonts w:ascii="Times New Roman" w:hAnsi="Times New Roman" w:cs="Times New Roman"/>
          <w:sz w:val="28"/>
          <w:szCs w:val="28"/>
        </w:rPr>
        <w:t xml:space="preserve"> comme l’Union </w:t>
      </w:r>
      <w:r w:rsidR="00B10F5D">
        <w:rPr>
          <w:rFonts w:ascii="Times New Roman" w:hAnsi="Times New Roman" w:cs="Times New Roman"/>
          <w:sz w:val="28"/>
          <w:szCs w:val="28"/>
        </w:rPr>
        <w:t>Européenne, ont</w:t>
      </w:r>
      <w:r w:rsidR="00257049">
        <w:rPr>
          <w:rFonts w:ascii="Times New Roman" w:hAnsi="Times New Roman" w:cs="Times New Roman"/>
          <w:sz w:val="28"/>
          <w:szCs w:val="28"/>
        </w:rPr>
        <w:t xml:space="preserve"> plié vont payer le prix fort </w:t>
      </w:r>
      <w:r w:rsidR="005D2387">
        <w:rPr>
          <w:rFonts w:ascii="Times New Roman" w:hAnsi="Times New Roman" w:cs="Times New Roman"/>
          <w:sz w:val="28"/>
          <w:szCs w:val="28"/>
        </w:rPr>
        <w:t>sous la forme d’une croissance quasi nulle</w:t>
      </w:r>
      <w:r w:rsidR="00257049">
        <w:rPr>
          <w:rFonts w:ascii="Times New Roman" w:hAnsi="Times New Roman" w:cs="Times New Roman"/>
          <w:sz w:val="28"/>
          <w:szCs w:val="28"/>
        </w:rPr>
        <w:t>.</w:t>
      </w:r>
      <w:r w:rsidRPr="00D73408">
        <w:rPr>
          <w:rFonts w:ascii="Times New Roman" w:hAnsi="Times New Roman" w:cs="Times New Roman"/>
          <w:sz w:val="28"/>
          <w:szCs w:val="28"/>
        </w:rPr>
        <w:t xml:space="preserve"> </w:t>
      </w:r>
    </w:p>
    <w:p w14:paraId="43FB5B9E" w14:textId="7F747C95" w:rsidR="00FD67D2" w:rsidRP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Il va même s’en prendre aux partenaires du traité A</w:t>
      </w:r>
      <w:r w:rsidR="00114161">
        <w:rPr>
          <w:rFonts w:ascii="Times New Roman" w:hAnsi="Times New Roman" w:cs="Times New Roman"/>
          <w:sz w:val="28"/>
          <w:szCs w:val="28"/>
        </w:rPr>
        <w:t>EU</w:t>
      </w:r>
      <w:r w:rsidRPr="00D73408">
        <w:rPr>
          <w:rFonts w:ascii="Times New Roman" w:hAnsi="Times New Roman" w:cs="Times New Roman"/>
          <w:sz w:val="28"/>
          <w:szCs w:val="28"/>
        </w:rPr>
        <w:t xml:space="preserve">MC qu’il a lui-même négocié et </w:t>
      </w:r>
      <w:r w:rsidR="00D73408" w:rsidRPr="00D73408">
        <w:rPr>
          <w:rFonts w:ascii="Times New Roman" w:hAnsi="Times New Roman" w:cs="Times New Roman"/>
          <w:sz w:val="28"/>
          <w:szCs w:val="28"/>
        </w:rPr>
        <w:t>menace</w:t>
      </w:r>
      <w:r w:rsidR="00257049">
        <w:rPr>
          <w:rFonts w:ascii="Times New Roman" w:hAnsi="Times New Roman" w:cs="Times New Roman"/>
          <w:sz w:val="28"/>
          <w:szCs w:val="28"/>
        </w:rPr>
        <w:t>r</w:t>
      </w:r>
      <w:r w:rsidR="00D73408" w:rsidRPr="00D73408">
        <w:rPr>
          <w:rFonts w:ascii="Times New Roman" w:hAnsi="Times New Roman" w:cs="Times New Roman"/>
          <w:sz w:val="28"/>
          <w:szCs w:val="28"/>
        </w:rPr>
        <w:t xml:space="preserve"> de </w:t>
      </w:r>
      <w:r w:rsidRPr="00D73408">
        <w:rPr>
          <w:rFonts w:ascii="Times New Roman" w:hAnsi="Times New Roman" w:cs="Times New Roman"/>
          <w:sz w:val="28"/>
          <w:szCs w:val="28"/>
        </w:rPr>
        <w:t>frappe</w:t>
      </w:r>
      <w:r w:rsidR="00D73408" w:rsidRPr="00D73408">
        <w:rPr>
          <w:rFonts w:ascii="Times New Roman" w:hAnsi="Times New Roman" w:cs="Times New Roman"/>
          <w:sz w:val="28"/>
          <w:szCs w:val="28"/>
        </w:rPr>
        <w:t>r</w:t>
      </w:r>
      <w:r w:rsidRPr="00D73408">
        <w:rPr>
          <w:rFonts w:ascii="Times New Roman" w:hAnsi="Times New Roman" w:cs="Times New Roman"/>
          <w:sz w:val="28"/>
          <w:szCs w:val="28"/>
        </w:rPr>
        <w:t xml:space="preserve"> de droits de douane </w:t>
      </w:r>
      <w:r w:rsidR="00B10F5D">
        <w:rPr>
          <w:rFonts w:ascii="Times New Roman" w:hAnsi="Times New Roman" w:cs="Times New Roman"/>
          <w:sz w:val="28"/>
          <w:szCs w:val="28"/>
        </w:rPr>
        <w:t xml:space="preserve">élevés </w:t>
      </w:r>
      <w:r w:rsidRPr="00D73408">
        <w:rPr>
          <w:rFonts w:ascii="Times New Roman" w:hAnsi="Times New Roman" w:cs="Times New Roman"/>
          <w:sz w:val="28"/>
          <w:szCs w:val="28"/>
        </w:rPr>
        <w:t>les importations mexicaines et canadiennes</w:t>
      </w:r>
      <w:r w:rsidR="00B10F5D">
        <w:rPr>
          <w:rFonts w:ascii="Times New Roman" w:hAnsi="Times New Roman" w:cs="Times New Roman"/>
          <w:sz w:val="28"/>
          <w:szCs w:val="28"/>
        </w:rPr>
        <w:t>,</w:t>
      </w:r>
      <w:r w:rsidR="00257049">
        <w:rPr>
          <w:rFonts w:ascii="Times New Roman" w:hAnsi="Times New Roman" w:cs="Times New Roman"/>
          <w:sz w:val="28"/>
          <w:szCs w:val="28"/>
        </w:rPr>
        <w:t xml:space="preserve"> une négation totale des principes du libre-échange</w:t>
      </w:r>
      <w:r w:rsidRPr="00D73408">
        <w:rPr>
          <w:rFonts w:ascii="Times New Roman" w:hAnsi="Times New Roman" w:cs="Times New Roman"/>
          <w:sz w:val="28"/>
          <w:szCs w:val="28"/>
        </w:rPr>
        <w:t>. Les 2 partenaires ripostent et menacent de taxer les importations étasuniennes. C’est le chaos. Trump n’a pas compris que 25 années d’Alena et 4 années d’A</w:t>
      </w:r>
      <w:r w:rsidR="00114161">
        <w:rPr>
          <w:rFonts w:ascii="Times New Roman" w:hAnsi="Times New Roman" w:cs="Times New Roman"/>
          <w:sz w:val="28"/>
          <w:szCs w:val="28"/>
        </w:rPr>
        <w:t>EU</w:t>
      </w:r>
      <w:r w:rsidRPr="00D73408">
        <w:rPr>
          <w:rFonts w:ascii="Times New Roman" w:hAnsi="Times New Roman" w:cs="Times New Roman"/>
          <w:sz w:val="28"/>
          <w:szCs w:val="28"/>
        </w:rPr>
        <w:t xml:space="preserve">MC sous Biden ont </w:t>
      </w:r>
      <w:r w:rsidRPr="00D73408">
        <w:rPr>
          <w:rFonts w:ascii="Times New Roman" w:hAnsi="Times New Roman" w:cs="Times New Roman"/>
          <w:sz w:val="28"/>
          <w:szCs w:val="28"/>
        </w:rPr>
        <w:lastRenderedPageBreak/>
        <w:t>produit une telle intrication des 3 économies qu’il est en train de s’enliser dans les sables mouvants sur lesquels il marche de son pas lourd.</w:t>
      </w:r>
    </w:p>
    <w:p w14:paraId="1CF68461" w14:textId="3DE15521" w:rsidR="00FD67D2" w:rsidRP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Carney lui-même, en banquier qu’il est, tirera les leçons de cette folle année 2025 à Davos en Janvier 2026. Les affaires (le bizness si l’on veut) ne peuvent pas fonctionner sans un minimum de visibilité.</w:t>
      </w:r>
      <w:r w:rsidR="00D73408" w:rsidRPr="00D73408">
        <w:rPr>
          <w:rFonts w:ascii="Times New Roman" w:hAnsi="Times New Roman" w:cs="Times New Roman"/>
          <w:sz w:val="28"/>
          <w:szCs w:val="28"/>
        </w:rPr>
        <w:t xml:space="preserve"> </w:t>
      </w:r>
      <w:r w:rsidRPr="00D73408">
        <w:rPr>
          <w:rFonts w:ascii="Times New Roman" w:hAnsi="Times New Roman" w:cs="Times New Roman"/>
          <w:sz w:val="28"/>
          <w:szCs w:val="28"/>
        </w:rPr>
        <w:t>Trop de désordre fait perdre de l’argent au capitalisme.</w:t>
      </w:r>
    </w:p>
    <w:p w14:paraId="38413EA7" w14:textId="773A01BC" w:rsidR="00FD67D2" w:rsidRP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Trump veut donc au moins amender le traité A</w:t>
      </w:r>
      <w:r w:rsidR="00C0514A">
        <w:rPr>
          <w:rFonts w:ascii="Times New Roman" w:hAnsi="Times New Roman" w:cs="Times New Roman"/>
          <w:sz w:val="28"/>
          <w:szCs w:val="28"/>
        </w:rPr>
        <w:t>EU</w:t>
      </w:r>
      <w:r w:rsidRPr="00D73408">
        <w:rPr>
          <w:rFonts w:ascii="Times New Roman" w:hAnsi="Times New Roman" w:cs="Times New Roman"/>
          <w:sz w:val="28"/>
          <w:szCs w:val="28"/>
        </w:rPr>
        <w:t>MC mais les deux partenaires sans s’allier officiellement freinent discr</w:t>
      </w:r>
      <w:r w:rsidR="005D2387">
        <w:rPr>
          <w:rFonts w:ascii="Times New Roman" w:hAnsi="Times New Roman" w:cs="Times New Roman"/>
          <w:sz w:val="28"/>
          <w:szCs w:val="28"/>
        </w:rPr>
        <w:t>è</w:t>
      </w:r>
      <w:r w:rsidRPr="00D73408">
        <w:rPr>
          <w:rFonts w:ascii="Times New Roman" w:hAnsi="Times New Roman" w:cs="Times New Roman"/>
          <w:sz w:val="28"/>
          <w:szCs w:val="28"/>
        </w:rPr>
        <w:t xml:space="preserve">tement </w:t>
      </w:r>
      <w:r w:rsidR="005D2387" w:rsidRPr="00D73408">
        <w:rPr>
          <w:rFonts w:ascii="Times New Roman" w:hAnsi="Times New Roman" w:cs="Times New Roman"/>
          <w:sz w:val="28"/>
          <w:szCs w:val="28"/>
        </w:rPr>
        <w:t>ses ardeurs douanières</w:t>
      </w:r>
      <w:r w:rsidR="005D2387">
        <w:rPr>
          <w:rFonts w:ascii="Times New Roman" w:hAnsi="Times New Roman" w:cs="Times New Roman"/>
          <w:sz w:val="28"/>
          <w:szCs w:val="28"/>
        </w:rPr>
        <w:t xml:space="preserve"> tonitruantes en évitant le tintamarre médiatique. </w:t>
      </w:r>
      <w:r w:rsidR="00257049">
        <w:rPr>
          <w:rFonts w:ascii="Times New Roman" w:hAnsi="Times New Roman" w:cs="Times New Roman"/>
          <w:sz w:val="28"/>
          <w:szCs w:val="28"/>
        </w:rPr>
        <w:t xml:space="preserve">L’ajustement </w:t>
      </w:r>
      <w:r w:rsidRPr="00D73408">
        <w:rPr>
          <w:rFonts w:ascii="Times New Roman" w:hAnsi="Times New Roman" w:cs="Times New Roman"/>
          <w:sz w:val="28"/>
          <w:szCs w:val="28"/>
        </w:rPr>
        <w:t xml:space="preserve"> porterait sur une obligation de ne pas incorporer dans les biens industriels produits au Mexique ou au Canada et vendus aux Etats-Unis au moins 75% d’éléments fabriqués sur place, façon d’éviter que les deux partenaires deviennent de simples ateliers d’assemblage en particulier de produits chinois</w:t>
      </w:r>
      <w:r w:rsidR="00D73408" w:rsidRPr="00D73408">
        <w:rPr>
          <w:rFonts w:ascii="Times New Roman" w:hAnsi="Times New Roman" w:cs="Times New Roman"/>
          <w:sz w:val="28"/>
          <w:szCs w:val="28"/>
        </w:rPr>
        <w:t>.</w:t>
      </w:r>
      <w:r w:rsidR="005D2387">
        <w:rPr>
          <w:rFonts w:ascii="Times New Roman" w:hAnsi="Times New Roman" w:cs="Times New Roman"/>
          <w:sz w:val="28"/>
          <w:szCs w:val="28"/>
        </w:rPr>
        <w:t xml:space="preserve"> U</w:t>
      </w:r>
      <w:r w:rsidRPr="00D73408">
        <w:rPr>
          <w:rFonts w:ascii="Times New Roman" w:hAnsi="Times New Roman" w:cs="Times New Roman"/>
          <w:sz w:val="28"/>
          <w:szCs w:val="28"/>
        </w:rPr>
        <w:t xml:space="preserve">n accord de principe était intervenu sur un calendrier et le texte amendé devait être mis en </w:t>
      </w:r>
      <w:r w:rsidR="005D2387">
        <w:rPr>
          <w:rFonts w:ascii="Times New Roman" w:hAnsi="Times New Roman" w:cs="Times New Roman"/>
          <w:sz w:val="28"/>
          <w:szCs w:val="28"/>
        </w:rPr>
        <w:t>application</w:t>
      </w:r>
      <w:r w:rsidRPr="00D73408">
        <w:rPr>
          <w:rFonts w:ascii="Times New Roman" w:hAnsi="Times New Roman" w:cs="Times New Roman"/>
          <w:sz w:val="28"/>
          <w:szCs w:val="28"/>
        </w:rPr>
        <w:t xml:space="preserve"> le 01 Juillet 2026</w:t>
      </w:r>
      <w:r w:rsidR="00B10F5D">
        <w:rPr>
          <w:rFonts w:ascii="Times New Roman" w:hAnsi="Times New Roman" w:cs="Times New Roman"/>
          <w:sz w:val="28"/>
          <w:szCs w:val="28"/>
        </w:rPr>
        <w:t>.</w:t>
      </w:r>
    </w:p>
    <w:p w14:paraId="3A0D5619" w14:textId="0C09EEB5" w:rsidR="00FD67D2" w:rsidRPr="00D73408" w:rsidRDefault="005D2387" w:rsidP="00D73408">
      <w:pPr>
        <w:pStyle w:val="Textebrut"/>
        <w:jc w:val="both"/>
        <w:rPr>
          <w:rFonts w:ascii="Times New Roman" w:hAnsi="Times New Roman" w:cs="Times New Roman"/>
          <w:sz w:val="28"/>
          <w:szCs w:val="28"/>
        </w:rPr>
      </w:pPr>
      <w:r>
        <w:rPr>
          <w:rFonts w:ascii="Times New Roman" w:hAnsi="Times New Roman" w:cs="Times New Roman"/>
          <w:sz w:val="28"/>
          <w:szCs w:val="28"/>
        </w:rPr>
        <w:t>Or à</w:t>
      </w:r>
      <w:r w:rsidR="00FD67D2" w:rsidRPr="00D73408">
        <w:rPr>
          <w:rFonts w:ascii="Times New Roman" w:hAnsi="Times New Roman" w:cs="Times New Roman"/>
          <w:sz w:val="28"/>
          <w:szCs w:val="28"/>
        </w:rPr>
        <w:t xml:space="preserve"> ce jour les négociations sont au point mort</w:t>
      </w:r>
      <w:r>
        <w:rPr>
          <w:rFonts w:ascii="Times New Roman" w:hAnsi="Times New Roman" w:cs="Times New Roman"/>
          <w:sz w:val="28"/>
          <w:szCs w:val="28"/>
        </w:rPr>
        <w:t>.</w:t>
      </w:r>
      <w:r w:rsidR="00D73408" w:rsidRPr="00D73408">
        <w:rPr>
          <w:rFonts w:ascii="Times New Roman" w:hAnsi="Times New Roman" w:cs="Times New Roman"/>
          <w:sz w:val="28"/>
          <w:szCs w:val="28"/>
        </w:rPr>
        <w:t xml:space="preserve"> L’</w:t>
      </w:r>
      <w:r w:rsidR="00FD67D2" w:rsidRPr="00D73408">
        <w:rPr>
          <w:rFonts w:ascii="Times New Roman" w:hAnsi="Times New Roman" w:cs="Times New Roman"/>
          <w:sz w:val="28"/>
          <w:szCs w:val="28"/>
        </w:rPr>
        <w:t xml:space="preserve">attaque de l’Iran et la désorganisation de tout le commerce international qui s’ensuit font du dossier de la zone de libre-échange un dossier secondaire et il est  d’ores et déjà acquis  que l’échéance du 01 Juillet ne sera pas </w:t>
      </w:r>
      <w:r w:rsidR="00D73408" w:rsidRPr="00D73408">
        <w:rPr>
          <w:rFonts w:ascii="Times New Roman" w:hAnsi="Times New Roman" w:cs="Times New Roman"/>
          <w:sz w:val="28"/>
          <w:szCs w:val="28"/>
        </w:rPr>
        <w:t>r</w:t>
      </w:r>
      <w:r w:rsidR="00FD67D2" w:rsidRPr="00D73408">
        <w:rPr>
          <w:rFonts w:ascii="Times New Roman" w:hAnsi="Times New Roman" w:cs="Times New Roman"/>
          <w:sz w:val="28"/>
          <w:szCs w:val="28"/>
        </w:rPr>
        <w:t>espectée.</w:t>
      </w:r>
    </w:p>
    <w:p w14:paraId="2CACD739" w14:textId="1481AAAC" w:rsidR="00FD67D2" w:rsidRPr="00D73408"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 xml:space="preserve">L’hypothèse d’un bombardement du </w:t>
      </w:r>
      <w:r w:rsidR="00D73408" w:rsidRPr="00D73408">
        <w:rPr>
          <w:rFonts w:ascii="Times New Roman" w:hAnsi="Times New Roman" w:cs="Times New Roman"/>
          <w:sz w:val="28"/>
          <w:szCs w:val="28"/>
        </w:rPr>
        <w:t>C</w:t>
      </w:r>
      <w:r w:rsidRPr="00D73408">
        <w:rPr>
          <w:rFonts w:ascii="Times New Roman" w:hAnsi="Times New Roman" w:cs="Times New Roman"/>
          <w:sz w:val="28"/>
          <w:szCs w:val="28"/>
        </w:rPr>
        <w:t xml:space="preserve">anada et du Mexique étant exclue Trump va être obligé de négocier sérieusement alors que son idéologie suprémaciste l’en empêche.  Il a bien menacé d’annexer le </w:t>
      </w:r>
      <w:r w:rsidR="00D73408" w:rsidRPr="00D73408">
        <w:rPr>
          <w:rFonts w:ascii="Times New Roman" w:hAnsi="Times New Roman" w:cs="Times New Roman"/>
          <w:sz w:val="28"/>
          <w:szCs w:val="28"/>
        </w:rPr>
        <w:t>C</w:t>
      </w:r>
      <w:r w:rsidRPr="00D73408">
        <w:rPr>
          <w:rFonts w:ascii="Times New Roman" w:hAnsi="Times New Roman" w:cs="Times New Roman"/>
          <w:sz w:val="28"/>
          <w:szCs w:val="28"/>
        </w:rPr>
        <w:t xml:space="preserve">anada mais vu ses succès au Groenland cela fait sourire. Il a bien essayé de mettre militairement un pied au Mexique sous prétexte d’aider le Mexique à lutter contre le narco trafic mais le tropisme pro étasunien de la période du PAN est passé et le Mexique </w:t>
      </w:r>
      <w:r w:rsidR="00C0514A">
        <w:rPr>
          <w:rFonts w:ascii="Times New Roman" w:hAnsi="Times New Roman" w:cs="Times New Roman"/>
          <w:sz w:val="28"/>
          <w:szCs w:val="28"/>
        </w:rPr>
        <w:t>dirigé par le parti Morena  - MOuvement pour la REgeneration  NAtionale -</w:t>
      </w:r>
      <w:r w:rsidRPr="00D73408">
        <w:rPr>
          <w:rFonts w:ascii="Times New Roman" w:hAnsi="Times New Roman" w:cs="Times New Roman"/>
          <w:sz w:val="28"/>
          <w:szCs w:val="28"/>
        </w:rPr>
        <w:t>progresse avec ses propres forces  dans cette lutte.</w:t>
      </w:r>
    </w:p>
    <w:p w14:paraId="7DC96CE3" w14:textId="77777777" w:rsidR="00FD67D2" w:rsidRPr="00D73408" w:rsidRDefault="00FD67D2" w:rsidP="00D73408">
      <w:pPr>
        <w:pStyle w:val="Textebrut"/>
        <w:jc w:val="both"/>
        <w:rPr>
          <w:rFonts w:ascii="Times New Roman" w:hAnsi="Times New Roman" w:cs="Times New Roman"/>
          <w:sz w:val="28"/>
          <w:szCs w:val="28"/>
        </w:rPr>
      </w:pPr>
    </w:p>
    <w:p w14:paraId="33632FBC" w14:textId="63BB1337" w:rsidR="00FD67D2" w:rsidRDefault="00FD67D2" w:rsidP="00D73408">
      <w:pPr>
        <w:pStyle w:val="Textebrut"/>
        <w:jc w:val="both"/>
        <w:rPr>
          <w:rFonts w:ascii="Times New Roman" w:hAnsi="Times New Roman" w:cs="Times New Roman"/>
          <w:sz w:val="28"/>
          <w:szCs w:val="28"/>
        </w:rPr>
      </w:pPr>
      <w:r w:rsidRPr="00D73408">
        <w:rPr>
          <w:rFonts w:ascii="Times New Roman" w:hAnsi="Times New Roman" w:cs="Times New Roman"/>
          <w:sz w:val="28"/>
          <w:szCs w:val="28"/>
        </w:rPr>
        <w:t>TRUMP est sur tous les sujets dans l’impasse</w:t>
      </w:r>
      <w:r w:rsidR="005D2387">
        <w:rPr>
          <w:rFonts w:ascii="Times New Roman" w:hAnsi="Times New Roman" w:cs="Times New Roman"/>
          <w:sz w:val="28"/>
          <w:szCs w:val="28"/>
        </w:rPr>
        <w:t>. Cette impasse est existentielle</w:t>
      </w:r>
      <w:r w:rsidR="00B10F5D">
        <w:rPr>
          <w:rFonts w:ascii="Times New Roman" w:hAnsi="Times New Roman" w:cs="Times New Roman"/>
          <w:sz w:val="28"/>
          <w:szCs w:val="28"/>
        </w:rPr>
        <w:t xml:space="preserve"> car idéologique</w:t>
      </w:r>
      <w:r w:rsidR="005D2387">
        <w:rPr>
          <w:rFonts w:ascii="Times New Roman" w:hAnsi="Times New Roman" w:cs="Times New Roman"/>
          <w:sz w:val="28"/>
          <w:szCs w:val="28"/>
        </w:rPr>
        <w:t xml:space="preserve">. Le libre-échange suppose </w:t>
      </w:r>
      <w:r w:rsidR="00B10F5D">
        <w:rPr>
          <w:rFonts w:ascii="Times New Roman" w:hAnsi="Times New Roman" w:cs="Times New Roman"/>
          <w:sz w:val="28"/>
          <w:szCs w:val="28"/>
        </w:rPr>
        <w:t xml:space="preserve">en effet </w:t>
      </w:r>
      <w:r w:rsidR="005D2387">
        <w:rPr>
          <w:rFonts w:ascii="Times New Roman" w:hAnsi="Times New Roman" w:cs="Times New Roman"/>
          <w:sz w:val="28"/>
          <w:szCs w:val="28"/>
        </w:rPr>
        <w:t>que chaque partenaire respecte par principe la</w:t>
      </w:r>
      <w:r w:rsidR="005D2387">
        <w:rPr>
          <w:rFonts w:ascii="Times New Roman" w:hAnsi="Times New Roman" w:cs="Times New Roman"/>
          <w:sz w:val="28"/>
          <w:szCs w:val="28"/>
        </w:rPr>
        <w:tab/>
        <w:t>liberté</w:t>
      </w:r>
      <w:r w:rsidR="00DE6B4E">
        <w:rPr>
          <w:rFonts w:ascii="Times New Roman" w:hAnsi="Times New Roman" w:cs="Times New Roman"/>
          <w:sz w:val="28"/>
          <w:szCs w:val="28"/>
        </w:rPr>
        <w:t xml:space="preserve"> </w:t>
      </w:r>
      <w:r w:rsidR="005D2387">
        <w:rPr>
          <w:rFonts w:ascii="Times New Roman" w:hAnsi="Times New Roman" w:cs="Times New Roman"/>
          <w:sz w:val="28"/>
          <w:szCs w:val="28"/>
        </w:rPr>
        <w:t>de l’autre</w:t>
      </w:r>
      <w:r w:rsidR="00B10F5D">
        <w:rPr>
          <w:rFonts w:ascii="Times New Roman" w:hAnsi="Times New Roman" w:cs="Times New Roman"/>
          <w:sz w:val="28"/>
          <w:szCs w:val="28"/>
        </w:rPr>
        <w:t>.</w:t>
      </w:r>
      <w:r w:rsidR="00DE6B4E">
        <w:rPr>
          <w:rFonts w:ascii="Times New Roman" w:hAnsi="Times New Roman" w:cs="Times New Roman"/>
          <w:sz w:val="28"/>
          <w:szCs w:val="28"/>
        </w:rPr>
        <w:t xml:space="preserve"> </w:t>
      </w:r>
      <w:r w:rsidR="00B10F5D">
        <w:rPr>
          <w:rFonts w:ascii="Times New Roman" w:hAnsi="Times New Roman" w:cs="Times New Roman"/>
          <w:sz w:val="28"/>
          <w:szCs w:val="28"/>
        </w:rPr>
        <w:t>M</w:t>
      </w:r>
      <w:r w:rsidR="00DE6B4E">
        <w:rPr>
          <w:rFonts w:ascii="Times New Roman" w:hAnsi="Times New Roman" w:cs="Times New Roman"/>
          <w:sz w:val="28"/>
          <w:szCs w:val="28"/>
        </w:rPr>
        <w:t xml:space="preserve">ême s’ils ne sont pas égaux ils sont tous les deux souverains et capables d’assumer les conséquences internes de leur politique commerciale </w:t>
      </w:r>
      <w:r w:rsidR="00B10F5D">
        <w:rPr>
          <w:rFonts w:ascii="Times New Roman" w:hAnsi="Times New Roman" w:cs="Times New Roman"/>
          <w:sz w:val="28"/>
          <w:szCs w:val="28"/>
        </w:rPr>
        <w:t>extérieure.</w:t>
      </w:r>
      <w:r w:rsidR="00DE6B4E">
        <w:rPr>
          <w:rFonts w:ascii="Times New Roman" w:hAnsi="Times New Roman" w:cs="Times New Roman"/>
          <w:sz w:val="28"/>
          <w:szCs w:val="28"/>
        </w:rPr>
        <w:t xml:space="preserve"> La négociation aboutie conduit au négoce.</w:t>
      </w:r>
    </w:p>
    <w:p w14:paraId="7EE47B6F" w14:textId="689C273C" w:rsidR="00DE6B4E" w:rsidRPr="00D73408" w:rsidRDefault="00DE6B4E" w:rsidP="00D73408">
      <w:pPr>
        <w:pStyle w:val="Textebrut"/>
        <w:jc w:val="both"/>
        <w:rPr>
          <w:rFonts w:ascii="Times New Roman" w:hAnsi="Times New Roman" w:cs="Times New Roman"/>
          <w:sz w:val="28"/>
          <w:szCs w:val="28"/>
        </w:rPr>
      </w:pPr>
      <w:r>
        <w:rPr>
          <w:rFonts w:ascii="Times New Roman" w:hAnsi="Times New Roman" w:cs="Times New Roman"/>
          <w:sz w:val="28"/>
          <w:szCs w:val="28"/>
        </w:rPr>
        <w:t xml:space="preserve">Les droits de douane entre les mains de Trump sont un pistolet sur la tempe de </w:t>
      </w:r>
      <w:r w:rsidR="00B10F5D">
        <w:rPr>
          <w:rFonts w:ascii="Times New Roman" w:hAnsi="Times New Roman" w:cs="Times New Roman"/>
          <w:sz w:val="28"/>
          <w:szCs w:val="28"/>
        </w:rPr>
        <w:t>l’autre,</w:t>
      </w:r>
      <w:r>
        <w:rPr>
          <w:rFonts w:ascii="Times New Roman" w:hAnsi="Times New Roman" w:cs="Times New Roman"/>
          <w:sz w:val="28"/>
          <w:szCs w:val="28"/>
        </w:rPr>
        <w:t xml:space="preserve"> </w:t>
      </w:r>
      <w:r w:rsidR="00C0514A">
        <w:rPr>
          <w:rFonts w:ascii="Times New Roman" w:hAnsi="Times New Roman" w:cs="Times New Roman"/>
          <w:sz w:val="28"/>
          <w:szCs w:val="28"/>
        </w:rPr>
        <w:t xml:space="preserve">les blocus maritimes et </w:t>
      </w:r>
      <w:r>
        <w:rPr>
          <w:rFonts w:ascii="Times New Roman" w:hAnsi="Times New Roman" w:cs="Times New Roman"/>
          <w:sz w:val="28"/>
          <w:szCs w:val="28"/>
        </w:rPr>
        <w:t>les arraisonnements de navires de commerce dans les eaux internationales qu’il n’est pas le seul à pratiquer – voir la pratique de notre Napoléon le minuscule</w:t>
      </w:r>
      <w:r w:rsidR="00B10F5D">
        <w:rPr>
          <w:rFonts w:ascii="Times New Roman" w:hAnsi="Times New Roman" w:cs="Times New Roman"/>
          <w:sz w:val="28"/>
          <w:szCs w:val="28"/>
        </w:rPr>
        <w:t>-</w:t>
      </w:r>
      <w:r>
        <w:rPr>
          <w:rFonts w:ascii="Times New Roman" w:hAnsi="Times New Roman" w:cs="Times New Roman"/>
          <w:sz w:val="28"/>
          <w:szCs w:val="28"/>
        </w:rPr>
        <w:t xml:space="preserve"> sont des actes de piraterie. Le commerce international  devient un rackett</w:t>
      </w:r>
      <w:r w:rsidR="00C0514A">
        <w:rPr>
          <w:rFonts w:ascii="Times New Roman" w:hAnsi="Times New Roman" w:cs="Times New Roman"/>
          <w:sz w:val="28"/>
          <w:szCs w:val="28"/>
        </w:rPr>
        <w:t>.</w:t>
      </w:r>
      <w:r>
        <w:rPr>
          <w:rFonts w:ascii="Times New Roman" w:hAnsi="Times New Roman" w:cs="Times New Roman"/>
          <w:sz w:val="28"/>
          <w:szCs w:val="28"/>
        </w:rPr>
        <w:t xml:space="preserve"> Le racketteur se met au ban des nations</w:t>
      </w:r>
      <w:r w:rsidR="00B10F5D">
        <w:rPr>
          <w:rFonts w:ascii="Times New Roman" w:hAnsi="Times New Roman" w:cs="Times New Roman"/>
          <w:sz w:val="28"/>
          <w:szCs w:val="28"/>
        </w:rPr>
        <w:t>.</w:t>
      </w:r>
      <w:r w:rsidR="00C0514A">
        <w:rPr>
          <w:rFonts w:ascii="Times New Roman" w:hAnsi="Times New Roman" w:cs="Times New Roman"/>
          <w:sz w:val="28"/>
          <w:szCs w:val="28"/>
        </w:rPr>
        <w:t xml:space="preserve"> La période ouverte par la chute de l’URSS est close</w:t>
      </w:r>
    </w:p>
    <w:sectPr w:rsidR="00DE6B4E" w:rsidRPr="00D73408" w:rsidSect="00FD67D2">
      <w:pgSz w:w="11906" w:h="16838"/>
      <w:pgMar w:top="1417" w:right="1335" w:bottom="1417"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711C"/>
    <w:multiLevelType w:val="hybridMultilevel"/>
    <w:tmpl w:val="6D62AB7A"/>
    <w:lvl w:ilvl="0" w:tplc="2CC28C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6D797C"/>
    <w:multiLevelType w:val="hybridMultilevel"/>
    <w:tmpl w:val="86B8B27C"/>
    <w:lvl w:ilvl="0" w:tplc="D51294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47808793">
    <w:abstractNumId w:val="1"/>
  </w:num>
  <w:num w:numId="2" w16cid:durableId="345909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194"/>
    <w:rsid w:val="00040194"/>
    <w:rsid w:val="00114161"/>
    <w:rsid w:val="00257049"/>
    <w:rsid w:val="00275E31"/>
    <w:rsid w:val="00311B41"/>
    <w:rsid w:val="004C6365"/>
    <w:rsid w:val="005D2387"/>
    <w:rsid w:val="005E6849"/>
    <w:rsid w:val="006312F9"/>
    <w:rsid w:val="00862B20"/>
    <w:rsid w:val="00B10F5D"/>
    <w:rsid w:val="00C0514A"/>
    <w:rsid w:val="00D73408"/>
    <w:rsid w:val="00DE6B4E"/>
    <w:rsid w:val="00FD67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161E"/>
  <w15:chartTrackingRefBased/>
  <w15:docId w15:val="{110E6CD7-71C6-4A41-861C-28524F52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810C9F"/>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810C9F"/>
    <w:rPr>
      <w:rFonts w:ascii="Consolas" w:hAnsi="Consolas"/>
      <w:sz w:val="21"/>
      <w:szCs w:val="21"/>
    </w:rPr>
  </w:style>
  <w:style w:type="paragraph" w:styleId="Paragraphedeliste">
    <w:name w:val="List Paragraph"/>
    <w:basedOn w:val="Normal"/>
    <w:uiPriority w:val="34"/>
    <w:qFormat/>
    <w:rsid w:val="00D73408"/>
    <w:pPr>
      <w:ind w:left="720"/>
      <w:contextualSpacing/>
    </w:pPr>
  </w:style>
  <w:style w:type="paragraph" w:styleId="NormalWeb">
    <w:name w:val="Normal (Web)"/>
    <w:basedOn w:val="Normal"/>
    <w:uiPriority w:val="99"/>
    <w:semiHidden/>
    <w:unhideWhenUsed/>
    <w:rsid w:val="005D238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5D2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1210</Words>
  <Characters>6657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genet bernard</dc:creator>
  <cp:keywords/>
  <dc:description/>
  <cp:lastModifiedBy>genet bernard</cp:lastModifiedBy>
  <cp:revision>3</cp:revision>
  <cp:lastPrinted>2026-06-12T09:36:00Z</cp:lastPrinted>
  <dcterms:created xsi:type="dcterms:W3CDTF">2026-06-12T09:35:00Z</dcterms:created>
  <dcterms:modified xsi:type="dcterms:W3CDTF">2026-06-12T09:41:00Z</dcterms:modified>
</cp:coreProperties>
</file>